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0EA27" w14:textId="4781E1FB" w:rsidR="006305D8" w:rsidRPr="00927E8E" w:rsidRDefault="006305D8" w:rsidP="006305D8">
      <w:pPr>
        <w:jc w:val="center"/>
        <w:rPr>
          <w:rFonts w:asciiTheme="minorHAnsi" w:hAnsiTheme="minorHAnsi"/>
          <w:b/>
          <w:bCs/>
          <w:i/>
          <w:iCs/>
          <w:caps/>
          <w:color w:val="215868" w:themeColor="accent5" w:themeShade="80"/>
          <w:sz w:val="21"/>
          <w:szCs w:val="20"/>
          <w:lang w:val="en-GB"/>
        </w:rPr>
      </w:pPr>
      <w:r w:rsidRPr="00927E8E">
        <w:rPr>
          <w:rFonts w:asciiTheme="minorHAnsi" w:hAnsiTheme="minorHAnsi"/>
          <w:b/>
          <w:bCs/>
          <w:i/>
          <w:iCs/>
          <w:caps/>
          <w:color w:val="215868" w:themeColor="accent5" w:themeShade="80"/>
          <w:sz w:val="21"/>
          <w:szCs w:val="20"/>
          <w:lang w:val="en-GB"/>
        </w:rPr>
        <w:t>Curriculum vitae</w:t>
      </w:r>
    </w:p>
    <w:p w14:paraId="34E3CF82" w14:textId="77777777" w:rsidR="006305D8" w:rsidRPr="00927E8E" w:rsidRDefault="006305D8" w:rsidP="006305D8">
      <w:pPr>
        <w:pStyle w:val="Titre5"/>
        <w:rPr>
          <w:rFonts w:asciiTheme="minorHAnsi" w:hAnsi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05D8" w:rsidRPr="00927E8E" w14:paraId="075BE1DC" w14:textId="77777777" w:rsidTr="001D7122">
        <w:tc>
          <w:tcPr>
            <w:tcW w:w="9210" w:type="dxa"/>
          </w:tcPr>
          <w:p w14:paraId="2BFBA9D2" w14:textId="77777777" w:rsidR="001D7122" w:rsidRPr="00927E8E" w:rsidRDefault="001D7122" w:rsidP="006305D8">
            <w:pPr>
              <w:jc w:val="center"/>
              <w:rPr>
                <w:rFonts w:asciiTheme="minorHAnsi" w:hAnsiTheme="minorHAnsi"/>
                <w:b/>
                <w:bCs/>
                <w:color w:val="215868" w:themeColor="accent5" w:themeShade="80"/>
                <w:sz w:val="21"/>
                <w:szCs w:val="18"/>
                <w:lang w:val="en-GB"/>
              </w:rPr>
            </w:pPr>
          </w:p>
          <w:p w14:paraId="5EF43444" w14:textId="77777777" w:rsidR="002E50D9" w:rsidRPr="00927E8E" w:rsidRDefault="006305D8" w:rsidP="006305D8">
            <w:pPr>
              <w:jc w:val="center"/>
              <w:rPr>
                <w:rFonts w:asciiTheme="minorHAnsi" w:hAnsiTheme="minorHAnsi"/>
                <w:b/>
                <w:bCs/>
                <w:color w:val="215868" w:themeColor="accent5" w:themeShade="80"/>
                <w:sz w:val="21"/>
                <w:szCs w:val="18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21"/>
                <w:szCs w:val="18"/>
                <w:lang w:val="en-GB"/>
              </w:rPr>
              <w:t>Krishna Das, PhD</w:t>
            </w:r>
          </w:p>
          <w:p w14:paraId="66F22A51" w14:textId="5985F968" w:rsidR="006305D8" w:rsidRPr="00927E8E" w:rsidRDefault="006305D8" w:rsidP="006305D8">
            <w:pPr>
              <w:jc w:val="center"/>
              <w:rPr>
                <w:rFonts w:asciiTheme="minorHAnsi" w:hAnsiTheme="minorHAnsi"/>
                <w:b/>
                <w:bCs/>
                <w:color w:val="215868" w:themeColor="accent5" w:themeShade="80"/>
                <w:sz w:val="21"/>
                <w:szCs w:val="18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21"/>
                <w:szCs w:val="18"/>
                <w:lang w:val="en-GB"/>
              </w:rPr>
              <w:t xml:space="preserve">FRS- FNRS </w:t>
            </w:r>
            <w:r w:rsidR="001E1AB4"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21"/>
                <w:szCs w:val="18"/>
                <w:lang w:val="en-GB"/>
              </w:rPr>
              <w:t xml:space="preserve">Senior </w:t>
            </w:r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21"/>
                <w:szCs w:val="18"/>
                <w:lang w:val="en-GB"/>
              </w:rPr>
              <w:t>Research Associate</w:t>
            </w:r>
          </w:p>
          <w:p w14:paraId="03BDE96B" w14:textId="302C6940" w:rsidR="002E50D9" w:rsidRPr="00927E8E" w:rsidRDefault="00233345" w:rsidP="006305D8">
            <w:pPr>
              <w:jc w:val="center"/>
              <w:rPr>
                <w:rFonts w:asciiTheme="minorHAnsi" w:hAnsiTheme="minorHAnsi"/>
                <w:b/>
                <w:bCs/>
                <w:color w:val="215868" w:themeColor="accent5" w:themeShade="80"/>
                <w:sz w:val="21"/>
                <w:szCs w:val="18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21"/>
                <w:szCs w:val="18"/>
                <w:lang w:val="en-GB"/>
              </w:rPr>
              <w:t>Associate Professor</w:t>
            </w:r>
          </w:p>
          <w:p w14:paraId="36063782" w14:textId="40B28CC6" w:rsidR="00057304" w:rsidRPr="00927E8E" w:rsidRDefault="006305D8" w:rsidP="006305D8">
            <w:pPr>
              <w:jc w:val="center"/>
              <w:rPr>
                <w:rFonts w:asciiTheme="minorHAnsi" w:hAnsiTheme="minorHAnsi"/>
                <w:bCs/>
                <w:color w:val="215868" w:themeColor="accent5" w:themeShade="80"/>
                <w:sz w:val="21"/>
                <w:szCs w:val="18"/>
                <w:lang w:val="en-GB"/>
              </w:rPr>
            </w:pPr>
            <w:r w:rsidRPr="00927E8E">
              <w:rPr>
                <w:rFonts w:asciiTheme="minorHAnsi" w:hAnsiTheme="minorHAnsi"/>
                <w:bCs/>
                <w:color w:val="215868" w:themeColor="accent5" w:themeShade="80"/>
                <w:sz w:val="21"/>
                <w:szCs w:val="18"/>
                <w:lang w:val="en-GB"/>
              </w:rPr>
              <w:t xml:space="preserve">University of </w:t>
            </w:r>
            <w:r w:rsidR="00962D88" w:rsidRPr="00927E8E">
              <w:rPr>
                <w:rFonts w:asciiTheme="minorHAnsi" w:hAnsiTheme="minorHAnsi"/>
                <w:bCs/>
                <w:color w:val="215868" w:themeColor="accent5" w:themeShade="80"/>
                <w:sz w:val="21"/>
                <w:szCs w:val="18"/>
                <w:lang w:val="en-GB"/>
              </w:rPr>
              <w:t>Liège</w:t>
            </w:r>
            <w:r w:rsidR="00057304" w:rsidRPr="00927E8E">
              <w:rPr>
                <w:rFonts w:asciiTheme="minorHAnsi" w:hAnsiTheme="minorHAnsi"/>
                <w:bCs/>
                <w:color w:val="215868" w:themeColor="accent5" w:themeShade="80"/>
                <w:sz w:val="21"/>
                <w:szCs w:val="18"/>
                <w:lang w:val="en-GB"/>
              </w:rPr>
              <w:t>,</w:t>
            </w:r>
          </w:p>
          <w:p w14:paraId="3250FDAC" w14:textId="7C85A86F" w:rsidR="006305D8" w:rsidRPr="00927E8E" w:rsidRDefault="006305D8" w:rsidP="006305D8">
            <w:pPr>
              <w:jc w:val="center"/>
              <w:rPr>
                <w:rFonts w:asciiTheme="minorHAnsi" w:hAnsiTheme="minorHAnsi"/>
                <w:bCs/>
                <w:color w:val="215868" w:themeColor="accent5" w:themeShade="80"/>
                <w:sz w:val="21"/>
                <w:szCs w:val="18"/>
                <w:lang w:val="en-GB"/>
              </w:rPr>
            </w:pPr>
            <w:r w:rsidRPr="00927E8E">
              <w:rPr>
                <w:rFonts w:asciiTheme="minorHAnsi" w:hAnsiTheme="minorHAnsi"/>
                <w:bCs/>
                <w:color w:val="215868" w:themeColor="accent5" w:themeShade="80"/>
                <w:sz w:val="21"/>
                <w:szCs w:val="18"/>
                <w:lang w:val="en-GB"/>
              </w:rPr>
              <w:t>Laboratory of Oceanology</w:t>
            </w:r>
            <w:r w:rsidR="00CC7FF2" w:rsidRPr="00927E8E">
              <w:rPr>
                <w:rFonts w:asciiTheme="minorHAnsi" w:hAnsiTheme="minorHAnsi"/>
                <w:bCs/>
                <w:color w:val="215868" w:themeColor="accent5" w:themeShade="80"/>
                <w:sz w:val="21"/>
                <w:szCs w:val="18"/>
                <w:lang w:val="en-GB"/>
              </w:rPr>
              <w:t>-</w:t>
            </w:r>
            <w:r w:rsidRPr="00927E8E">
              <w:rPr>
                <w:rFonts w:asciiTheme="minorHAnsi" w:hAnsiTheme="minorHAnsi"/>
                <w:bCs/>
                <w:color w:val="215868" w:themeColor="accent5" w:themeShade="80"/>
                <w:sz w:val="21"/>
                <w:szCs w:val="18"/>
                <w:lang w:val="en-GB"/>
              </w:rPr>
              <w:t>Belgium</w:t>
            </w:r>
          </w:p>
          <w:p w14:paraId="682074DE" w14:textId="77777777" w:rsidR="006305D8" w:rsidRPr="00927E8E" w:rsidRDefault="006305D8" w:rsidP="006305D8">
            <w:pPr>
              <w:jc w:val="center"/>
              <w:rPr>
                <w:rFonts w:asciiTheme="minorHAnsi" w:hAnsiTheme="minorHAnsi"/>
                <w:bCs/>
                <w:color w:val="215868" w:themeColor="accent5" w:themeShade="80"/>
                <w:sz w:val="21"/>
                <w:szCs w:val="18"/>
                <w:lang w:val="en-GB"/>
              </w:rPr>
            </w:pPr>
            <w:r w:rsidRPr="00927E8E">
              <w:rPr>
                <w:rFonts w:asciiTheme="minorHAnsi" w:hAnsiTheme="minorHAnsi"/>
                <w:bCs/>
                <w:color w:val="215868" w:themeColor="accent5" w:themeShade="80"/>
                <w:sz w:val="21"/>
                <w:szCs w:val="18"/>
                <w:lang w:val="en-GB"/>
              </w:rPr>
              <w:t>Tel: +32 4 366 3321</w:t>
            </w:r>
          </w:p>
          <w:p w14:paraId="40304A21" w14:textId="0C50E9D4" w:rsidR="006305D8" w:rsidRPr="00927E8E" w:rsidRDefault="00D939F5" w:rsidP="006305D8">
            <w:pPr>
              <w:jc w:val="center"/>
              <w:rPr>
                <w:rFonts w:asciiTheme="minorHAnsi" w:hAnsiTheme="minorHAnsi"/>
                <w:caps/>
                <w:color w:val="215868" w:themeColor="accent5" w:themeShade="80"/>
                <w:sz w:val="21"/>
                <w:szCs w:val="18"/>
                <w:lang w:val="en-GB"/>
              </w:rPr>
            </w:pPr>
            <w:r w:rsidRPr="00927E8E">
              <w:rPr>
                <w:rFonts w:asciiTheme="minorHAnsi" w:hAnsiTheme="minorHAnsi"/>
                <w:bCs/>
                <w:color w:val="215868" w:themeColor="accent5" w:themeShade="80"/>
                <w:sz w:val="21"/>
                <w:szCs w:val="18"/>
                <w:lang w:val="en-GB"/>
              </w:rPr>
              <w:t>Email</w:t>
            </w:r>
            <w:r w:rsidR="006305D8" w:rsidRPr="00927E8E">
              <w:rPr>
                <w:rFonts w:asciiTheme="minorHAnsi" w:hAnsiTheme="minorHAnsi"/>
                <w:bCs/>
                <w:color w:val="215868" w:themeColor="accent5" w:themeShade="80"/>
                <w:sz w:val="21"/>
                <w:szCs w:val="18"/>
                <w:lang w:val="en-GB"/>
              </w:rPr>
              <w:t xml:space="preserve">: </w:t>
            </w:r>
            <w:r w:rsidR="00CC7FF2" w:rsidRPr="00927E8E">
              <w:rPr>
                <w:rStyle w:val="Lienhypertexte"/>
                <w:rFonts w:asciiTheme="minorHAnsi" w:hAnsiTheme="minorHAnsi"/>
                <w:bCs/>
                <w:color w:val="215868" w:themeColor="accent5" w:themeShade="80"/>
                <w:sz w:val="21"/>
                <w:szCs w:val="18"/>
                <w:lang w:val="en-GB"/>
              </w:rPr>
              <w:t>Krishna.Das@u</w:t>
            </w:r>
            <w:r w:rsidR="00233345" w:rsidRPr="00927E8E">
              <w:rPr>
                <w:rStyle w:val="Lienhypertexte"/>
                <w:rFonts w:asciiTheme="minorHAnsi" w:hAnsiTheme="minorHAnsi"/>
                <w:bCs/>
                <w:color w:val="215868" w:themeColor="accent5" w:themeShade="80"/>
                <w:sz w:val="21"/>
                <w:szCs w:val="18"/>
                <w:lang w:val="en-GB"/>
              </w:rPr>
              <w:t>liege.be</w:t>
            </w:r>
          </w:p>
          <w:p w14:paraId="1798B9E5" w14:textId="77777777" w:rsidR="006305D8" w:rsidRPr="00927E8E" w:rsidRDefault="006305D8" w:rsidP="006305D8">
            <w:pPr>
              <w:jc w:val="center"/>
              <w:rPr>
                <w:rFonts w:asciiTheme="minorHAnsi" w:hAnsiTheme="minorHAnsi"/>
                <w:bCs/>
                <w:color w:val="215868" w:themeColor="accent5" w:themeShade="80"/>
                <w:sz w:val="21"/>
                <w:szCs w:val="18"/>
                <w:lang w:val="en-GB"/>
              </w:rPr>
            </w:pPr>
            <w:r w:rsidRPr="00927E8E">
              <w:rPr>
                <w:rFonts w:asciiTheme="minorHAnsi" w:hAnsiTheme="minorHAnsi"/>
                <w:bCs/>
                <w:color w:val="215868" w:themeColor="accent5" w:themeShade="80"/>
                <w:sz w:val="21"/>
                <w:szCs w:val="18"/>
                <w:lang w:val="en-GB"/>
              </w:rPr>
              <w:t>Born the 12</w:t>
            </w:r>
            <w:r w:rsidRPr="00927E8E">
              <w:rPr>
                <w:rFonts w:asciiTheme="minorHAnsi" w:hAnsiTheme="minorHAnsi"/>
                <w:bCs/>
                <w:color w:val="215868" w:themeColor="accent5" w:themeShade="80"/>
                <w:sz w:val="21"/>
                <w:szCs w:val="18"/>
                <w:vertAlign w:val="superscript"/>
                <w:lang w:val="en-GB"/>
              </w:rPr>
              <w:t>th</w:t>
            </w:r>
            <w:r w:rsidRPr="00927E8E">
              <w:rPr>
                <w:rFonts w:asciiTheme="minorHAnsi" w:hAnsiTheme="minorHAnsi"/>
                <w:bCs/>
                <w:color w:val="215868" w:themeColor="accent5" w:themeShade="80"/>
                <w:sz w:val="21"/>
                <w:szCs w:val="18"/>
                <w:lang w:val="en-GB"/>
              </w:rPr>
              <w:t xml:space="preserve"> March 1973</w:t>
            </w:r>
          </w:p>
          <w:p w14:paraId="59203ADD" w14:textId="77777777" w:rsidR="006305D8" w:rsidRPr="00927E8E" w:rsidRDefault="006305D8" w:rsidP="006305D8">
            <w:pPr>
              <w:jc w:val="center"/>
              <w:rPr>
                <w:rFonts w:asciiTheme="minorHAnsi" w:hAnsiTheme="minorHAnsi"/>
                <w:bCs/>
                <w:color w:val="215868" w:themeColor="accent5" w:themeShade="80"/>
                <w:sz w:val="21"/>
                <w:szCs w:val="18"/>
                <w:lang w:val="en-GB"/>
              </w:rPr>
            </w:pPr>
            <w:r w:rsidRPr="00927E8E">
              <w:rPr>
                <w:rFonts w:asciiTheme="minorHAnsi" w:hAnsiTheme="minorHAnsi"/>
                <w:bCs/>
                <w:color w:val="215868" w:themeColor="accent5" w:themeShade="80"/>
                <w:sz w:val="21"/>
                <w:szCs w:val="18"/>
                <w:lang w:val="en-GB"/>
              </w:rPr>
              <w:t>Belgian citizen</w:t>
            </w:r>
          </w:p>
          <w:p w14:paraId="447F24B9" w14:textId="77777777" w:rsidR="006305D8" w:rsidRPr="00927E8E" w:rsidRDefault="006305D8" w:rsidP="006305D8">
            <w:pPr>
              <w:jc w:val="center"/>
              <w:rPr>
                <w:rFonts w:asciiTheme="minorHAnsi" w:hAnsiTheme="minorHAnsi"/>
                <w:b/>
                <w:caps/>
                <w:color w:val="215868" w:themeColor="accent5" w:themeShade="80"/>
                <w:sz w:val="21"/>
                <w:szCs w:val="18"/>
                <w:lang w:val="en-GB"/>
              </w:rPr>
            </w:pPr>
          </w:p>
          <w:p w14:paraId="59A24A53" w14:textId="77777777" w:rsidR="003826DA" w:rsidRPr="00927E8E" w:rsidRDefault="006305D8" w:rsidP="006305D8">
            <w:pPr>
              <w:jc w:val="center"/>
              <w:rPr>
                <w:rFonts w:asciiTheme="minorHAnsi" w:hAnsiTheme="minorHAnsi"/>
                <w:color w:val="215868" w:themeColor="accent5" w:themeShade="80"/>
                <w:sz w:val="21"/>
                <w:szCs w:val="18"/>
                <w:lang w:val="en-GB"/>
              </w:rPr>
            </w:pPr>
            <w:r w:rsidRPr="00927E8E">
              <w:rPr>
                <w:rFonts w:asciiTheme="minorHAnsi" w:hAnsiTheme="minorHAnsi"/>
                <w:b/>
                <w:color w:val="215868" w:themeColor="accent5" w:themeShade="80"/>
                <w:sz w:val="21"/>
                <w:szCs w:val="18"/>
                <w:lang w:val="en-GB"/>
              </w:rPr>
              <w:t>RESEARCH INTERESTS</w:t>
            </w:r>
          </w:p>
          <w:p w14:paraId="2AD38799" w14:textId="610E24D3" w:rsidR="000B6407" w:rsidRPr="00927E8E" w:rsidRDefault="00D71875" w:rsidP="000B6407">
            <w:pPr>
              <w:jc w:val="both"/>
              <w:rPr>
                <w:rFonts w:asciiTheme="minorHAnsi" w:hAnsiTheme="minorHAnsi"/>
                <w:color w:val="215868" w:themeColor="accent5" w:themeShade="80"/>
                <w:sz w:val="21"/>
                <w:szCs w:val="18"/>
                <w:lang w:val="en-GB"/>
              </w:rPr>
            </w:pPr>
            <w:r w:rsidRPr="00927E8E">
              <w:rPr>
                <w:rFonts w:asciiTheme="minorHAnsi" w:hAnsiTheme="minorHAnsi"/>
                <w:b/>
                <w:color w:val="215868" w:themeColor="accent5" w:themeShade="80"/>
                <w:sz w:val="21"/>
                <w:szCs w:val="18"/>
                <w:lang w:val="en-GB"/>
              </w:rPr>
              <w:t>Wildlife toxicology</w:t>
            </w:r>
            <w:r w:rsidRPr="00927E8E">
              <w:rPr>
                <w:rFonts w:asciiTheme="minorHAnsi" w:hAnsiTheme="minorHAnsi"/>
                <w:color w:val="215868" w:themeColor="accent5" w:themeShade="80"/>
                <w:sz w:val="21"/>
                <w:szCs w:val="18"/>
                <w:lang w:val="en-GB"/>
              </w:rPr>
              <w:t xml:space="preserve"> - </w:t>
            </w:r>
            <w:r w:rsidR="000B6407" w:rsidRPr="00927E8E">
              <w:rPr>
                <w:rFonts w:asciiTheme="minorHAnsi" w:hAnsiTheme="minorHAnsi"/>
                <w:color w:val="215868" w:themeColor="accent5" w:themeShade="80"/>
                <w:sz w:val="21"/>
                <w:szCs w:val="18"/>
                <w:lang w:val="en-GB"/>
              </w:rPr>
              <w:t xml:space="preserve">Evaluation of </w:t>
            </w:r>
            <w:r w:rsidR="009456BD" w:rsidRPr="00927E8E">
              <w:rPr>
                <w:rFonts w:asciiTheme="minorHAnsi" w:hAnsiTheme="minorHAnsi"/>
                <w:color w:val="215868" w:themeColor="accent5" w:themeShade="80"/>
                <w:sz w:val="21"/>
                <w:szCs w:val="18"/>
                <w:lang w:val="en-GB"/>
              </w:rPr>
              <w:t xml:space="preserve">biochemical and physiological responses of marine </w:t>
            </w:r>
            <w:r w:rsidR="003826DA" w:rsidRPr="00927E8E">
              <w:rPr>
                <w:rFonts w:asciiTheme="minorHAnsi" w:hAnsiTheme="minorHAnsi"/>
                <w:color w:val="215868" w:themeColor="accent5" w:themeShade="80"/>
                <w:sz w:val="21"/>
                <w:szCs w:val="18"/>
                <w:lang w:val="en-GB"/>
              </w:rPr>
              <w:t>vertebrates</w:t>
            </w:r>
            <w:r w:rsidR="009456BD" w:rsidRPr="00927E8E">
              <w:rPr>
                <w:rFonts w:asciiTheme="minorHAnsi" w:hAnsiTheme="minorHAnsi"/>
                <w:color w:val="215868" w:themeColor="accent5" w:themeShade="80"/>
                <w:sz w:val="21"/>
                <w:szCs w:val="18"/>
                <w:lang w:val="en-GB"/>
              </w:rPr>
              <w:t xml:space="preserve"> exposed to organic and inorganic pollutants</w:t>
            </w:r>
          </w:p>
          <w:p w14:paraId="5475E091" w14:textId="77777777" w:rsidR="000931F1" w:rsidRPr="00927E8E" w:rsidRDefault="000931F1" w:rsidP="000931F1">
            <w:pPr>
              <w:spacing w:before="120"/>
              <w:jc w:val="center"/>
              <w:rPr>
                <w:rFonts w:asciiTheme="minorHAnsi" w:hAnsiTheme="minorHAnsi"/>
                <w:b/>
                <w:color w:val="215868" w:themeColor="accent5" w:themeShade="80"/>
                <w:sz w:val="21"/>
                <w:lang w:val="en-GB"/>
              </w:rPr>
            </w:pPr>
            <w:r w:rsidRPr="00927E8E">
              <w:rPr>
                <w:rFonts w:asciiTheme="minorHAnsi" w:hAnsiTheme="minorHAnsi"/>
                <w:b/>
                <w:color w:val="215868" w:themeColor="accent5" w:themeShade="80"/>
                <w:sz w:val="21"/>
                <w:lang w:val="en-GB"/>
              </w:rPr>
              <w:t>PUBLICATIONS (</w:t>
            </w:r>
            <w:hyperlink r:id="rId8" w:history="1">
              <w:r w:rsidRPr="00927E8E">
                <w:rPr>
                  <w:rStyle w:val="Lienhypertexte"/>
                  <w:rFonts w:asciiTheme="minorHAnsi" w:hAnsiTheme="minorHAnsi"/>
                  <w:b/>
                  <w:sz w:val="21"/>
                  <w:lang w:val="en-GB"/>
                </w:rPr>
                <w:t>click for official full list</w:t>
              </w:r>
            </w:hyperlink>
            <w:r w:rsidRPr="00927E8E">
              <w:rPr>
                <w:rStyle w:val="Lienhypertexte"/>
                <w:rFonts w:asciiTheme="minorHAnsi" w:hAnsiTheme="minorHAnsi"/>
                <w:b/>
                <w:color w:val="215868" w:themeColor="accent5" w:themeShade="80"/>
                <w:sz w:val="21"/>
                <w:lang w:val="en-GB"/>
              </w:rPr>
              <w:t>)</w:t>
            </w:r>
          </w:p>
          <w:p w14:paraId="49350BAB" w14:textId="07DD5953" w:rsidR="000931F1" w:rsidRPr="001A7B19" w:rsidRDefault="000931F1" w:rsidP="000931F1">
            <w:pPr>
              <w:spacing w:before="120"/>
              <w:jc w:val="center"/>
              <w:rPr>
                <w:rFonts w:asciiTheme="minorHAnsi" w:hAnsiTheme="minorHAnsi"/>
                <w:color w:val="215868" w:themeColor="accent5" w:themeShade="80"/>
                <w:sz w:val="21"/>
                <w:lang w:val="en-GB"/>
              </w:rPr>
            </w:pPr>
            <w:r w:rsidRPr="001A7B19">
              <w:rPr>
                <w:rFonts w:asciiTheme="minorHAnsi" w:hAnsiTheme="minorHAnsi"/>
                <w:color w:val="215868" w:themeColor="accent5" w:themeShade="80"/>
                <w:sz w:val="21"/>
                <w:lang w:val="en-GB"/>
              </w:rPr>
              <w:t xml:space="preserve">Krishna Das has over </w:t>
            </w:r>
            <w:r w:rsidR="002E48E4" w:rsidRPr="001A7B19">
              <w:rPr>
                <w:rFonts w:asciiTheme="minorHAnsi" w:hAnsiTheme="minorHAnsi"/>
                <w:color w:val="215868" w:themeColor="accent5" w:themeShade="80"/>
                <w:sz w:val="21"/>
                <w:lang w:val="en-GB"/>
              </w:rPr>
              <w:t>100</w:t>
            </w:r>
            <w:r w:rsidRPr="001A7B19">
              <w:rPr>
                <w:rFonts w:asciiTheme="minorHAnsi" w:hAnsiTheme="minorHAnsi"/>
                <w:color w:val="215868" w:themeColor="accent5" w:themeShade="80"/>
                <w:sz w:val="21"/>
                <w:lang w:val="en-GB"/>
              </w:rPr>
              <w:t xml:space="preserve"> peer-reviewed publications </w:t>
            </w:r>
            <w:r w:rsidR="002E48E4" w:rsidRPr="001A7B19">
              <w:rPr>
                <w:rFonts w:asciiTheme="minorHAnsi" w:hAnsiTheme="minorHAnsi"/>
                <w:color w:val="215868" w:themeColor="accent5" w:themeShade="80"/>
                <w:sz w:val="21"/>
                <w:lang w:val="en-GB"/>
              </w:rPr>
              <w:t>(</w:t>
            </w:r>
            <w:r w:rsidR="00B05795" w:rsidRPr="001A7B19">
              <w:rPr>
                <w:rFonts w:asciiTheme="minorHAnsi" w:hAnsiTheme="minorHAnsi"/>
                <w:color w:val="215868" w:themeColor="accent5" w:themeShade="80"/>
                <w:sz w:val="21"/>
                <w:lang w:val="en-GB"/>
              </w:rPr>
              <w:t>Google Scholar</w:t>
            </w:r>
            <w:r w:rsidRPr="001A7B19">
              <w:rPr>
                <w:rFonts w:asciiTheme="minorHAnsi" w:hAnsiTheme="minorHAnsi"/>
                <w:color w:val="215868" w:themeColor="accent5" w:themeShade="80"/>
                <w:sz w:val="21"/>
                <w:lang w:val="en-GB"/>
              </w:rPr>
              <w:t xml:space="preserve"> H-index of </w:t>
            </w:r>
            <w:r w:rsidR="00D05C14" w:rsidRPr="001A7B19">
              <w:rPr>
                <w:rFonts w:asciiTheme="minorHAnsi" w:hAnsiTheme="minorHAnsi"/>
                <w:color w:val="215868" w:themeColor="accent5" w:themeShade="80"/>
                <w:sz w:val="21"/>
                <w:lang w:val="en-GB"/>
              </w:rPr>
              <w:t>3</w:t>
            </w:r>
            <w:r w:rsidR="002E48E4" w:rsidRPr="001A7B19">
              <w:rPr>
                <w:rFonts w:asciiTheme="minorHAnsi" w:hAnsiTheme="minorHAnsi"/>
                <w:color w:val="215868" w:themeColor="accent5" w:themeShade="80"/>
                <w:sz w:val="21"/>
                <w:lang w:val="en-GB"/>
              </w:rPr>
              <w:t>9</w:t>
            </w:r>
            <w:r w:rsidRPr="001A7B19">
              <w:rPr>
                <w:rFonts w:asciiTheme="minorHAnsi" w:hAnsiTheme="minorHAnsi"/>
                <w:color w:val="215868" w:themeColor="accent5" w:themeShade="80"/>
                <w:sz w:val="21"/>
                <w:lang w:val="en-GB"/>
              </w:rPr>
              <w:t xml:space="preserve">) including: </w:t>
            </w:r>
          </w:p>
          <w:p w14:paraId="130D75AB" w14:textId="2CF17AFC" w:rsidR="000931F1" w:rsidRPr="001A7B19" w:rsidRDefault="000931F1" w:rsidP="000931F1">
            <w:pPr>
              <w:pStyle w:val="Paragraphedeliste"/>
              <w:numPr>
                <w:ilvl w:val="0"/>
                <w:numId w:val="23"/>
              </w:numPr>
              <w:spacing w:before="120"/>
              <w:rPr>
                <w:rFonts w:asciiTheme="minorHAnsi" w:hAnsiTheme="minorHAnsi"/>
                <w:color w:val="215868" w:themeColor="accent5" w:themeShade="80"/>
                <w:sz w:val="21"/>
                <w:lang w:val="en-GB"/>
              </w:rPr>
            </w:pPr>
            <w:r w:rsidRPr="001A7B19">
              <w:rPr>
                <w:rFonts w:asciiTheme="minorHAnsi" w:hAnsiTheme="minorHAnsi"/>
                <w:color w:val="215868" w:themeColor="accent5" w:themeShade="80"/>
                <w:sz w:val="21"/>
                <w:lang w:val="en-GB"/>
              </w:rPr>
              <w:t>4</w:t>
            </w:r>
            <w:r w:rsidR="002E48E4" w:rsidRPr="001A7B19">
              <w:rPr>
                <w:rFonts w:asciiTheme="minorHAnsi" w:hAnsiTheme="minorHAnsi"/>
                <w:color w:val="215868" w:themeColor="accent5" w:themeShade="80"/>
                <w:sz w:val="21"/>
                <w:lang w:val="en-GB"/>
              </w:rPr>
              <w:t>7</w:t>
            </w:r>
            <w:r w:rsidRPr="001A7B19">
              <w:rPr>
                <w:rFonts w:asciiTheme="minorHAnsi" w:hAnsiTheme="minorHAnsi"/>
                <w:color w:val="215868" w:themeColor="accent5" w:themeShade="80"/>
                <w:sz w:val="21"/>
                <w:lang w:val="en-GB"/>
              </w:rPr>
              <w:t xml:space="preserve"> publications as a first or last author</w:t>
            </w:r>
          </w:p>
          <w:p w14:paraId="0667CCBC" w14:textId="1501CB74" w:rsidR="000931F1" w:rsidRPr="001A7B19" w:rsidRDefault="000931F1" w:rsidP="000931F1">
            <w:pPr>
              <w:pStyle w:val="Paragraphedeliste"/>
              <w:numPr>
                <w:ilvl w:val="0"/>
                <w:numId w:val="23"/>
              </w:numPr>
              <w:spacing w:before="120"/>
              <w:rPr>
                <w:rFonts w:asciiTheme="minorHAnsi" w:hAnsiTheme="minorHAnsi"/>
                <w:color w:val="215868" w:themeColor="accent5" w:themeShade="80"/>
                <w:sz w:val="21"/>
                <w:lang w:val="en-GB"/>
              </w:rPr>
            </w:pPr>
            <w:r w:rsidRPr="001A7B19">
              <w:rPr>
                <w:rFonts w:asciiTheme="minorHAnsi" w:hAnsiTheme="minorHAnsi"/>
                <w:color w:val="215868" w:themeColor="accent5" w:themeShade="80"/>
                <w:sz w:val="21"/>
                <w:lang w:val="en-GB"/>
              </w:rPr>
              <w:t>4</w:t>
            </w:r>
            <w:r w:rsidR="002E48E4" w:rsidRPr="001A7B19">
              <w:rPr>
                <w:rFonts w:asciiTheme="minorHAnsi" w:hAnsiTheme="minorHAnsi"/>
                <w:color w:val="215868" w:themeColor="accent5" w:themeShade="80"/>
                <w:sz w:val="21"/>
                <w:lang w:val="en-GB"/>
              </w:rPr>
              <w:t>7</w:t>
            </w:r>
            <w:r w:rsidRPr="001A7B19">
              <w:rPr>
                <w:rFonts w:asciiTheme="minorHAnsi" w:hAnsiTheme="minorHAnsi"/>
                <w:color w:val="215868" w:themeColor="accent5" w:themeShade="80"/>
                <w:sz w:val="21"/>
                <w:lang w:val="en-GB"/>
              </w:rPr>
              <w:t xml:space="preserve"> publications as a co-author</w:t>
            </w:r>
          </w:p>
          <w:p w14:paraId="5725F0D5" w14:textId="77777777" w:rsidR="000931F1" w:rsidRPr="001A7B19" w:rsidRDefault="000931F1" w:rsidP="000931F1">
            <w:pPr>
              <w:pStyle w:val="Paragraphedeliste"/>
              <w:numPr>
                <w:ilvl w:val="0"/>
                <w:numId w:val="23"/>
              </w:numPr>
              <w:spacing w:before="120"/>
              <w:rPr>
                <w:rFonts w:asciiTheme="minorHAnsi" w:hAnsiTheme="minorHAnsi"/>
                <w:color w:val="215868" w:themeColor="accent5" w:themeShade="80"/>
                <w:sz w:val="21"/>
                <w:lang w:val="en-GB"/>
              </w:rPr>
            </w:pPr>
            <w:r w:rsidRPr="001A7B19">
              <w:rPr>
                <w:rFonts w:asciiTheme="minorHAnsi" w:hAnsiTheme="minorHAnsi"/>
                <w:color w:val="215868" w:themeColor="accent5" w:themeShade="80"/>
                <w:sz w:val="21"/>
                <w:lang w:val="en-GB"/>
              </w:rPr>
              <w:t xml:space="preserve"> 2 book chapters</w:t>
            </w:r>
          </w:p>
          <w:p w14:paraId="5ECE737D" w14:textId="77777777" w:rsidR="00D05C14" w:rsidRPr="001A7B19" w:rsidRDefault="000931F1" w:rsidP="00D05C14">
            <w:pPr>
              <w:pStyle w:val="Paragraphedeliste"/>
              <w:numPr>
                <w:ilvl w:val="0"/>
                <w:numId w:val="23"/>
              </w:numPr>
              <w:spacing w:before="120"/>
              <w:rPr>
                <w:rFonts w:asciiTheme="minorHAnsi" w:hAnsiTheme="minorHAnsi"/>
                <w:color w:val="215868" w:themeColor="accent5" w:themeShade="80"/>
                <w:sz w:val="21"/>
                <w:lang w:val="en-GB"/>
              </w:rPr>
            </w:pPr>
            <w:r w:rsidRPr="001A7B19">
              <w:rPr>
                <w:rFonts w:asciiTheme="minorHAnsi" w:hAnsiTheme="minorHAnsi"/>
                <w:color w:val="215868" w:themeColor="accent5" w:themeShade="80"/>
                <w:sz w:val="21"/>
                <w:lang w:val="en-GB"/>
              </w:rPr>
              <w:t>22 published proceedings</w:t>
            </w:r>
          </w:p>
          <w:p w14:paraId="1B9A3E7C" w14:textId="31315B0D" w:rsidR="006305D8" w:rsidRPr="00927E8E" w:rsidRDefault="000931F1" w:rsidP="00D05C14">
            <w:pPr>
              <w:pStyle w:val="Paragraphedeliste"/>
              <w:numPr>
                <w:ilvl w:val="0"/>
                <w:numId w:val="23"/>
              </w:numPr>
              <w:spacing w:before="120"/>
              <w:rPr>
                <w:rFonts w:asciiTheme="minorHAnsi" w:hAnsiTheme="minorHAnsi"/>
                <w:color w:val="215868" w:themeColor="accent5" w:themeShade="80"/>
                <w:sz w:val="21"/>
                <w:lang w:val="en-GB"/>
              </w:rPr>
            </w:pPr>
            <w:r w:rsidRPr="001A7B19">
              <w:rPr>
                <w:rFonts w:asciiTheme="minorHAnsi" w:hAnsiTheme="minorHAnsi"/>
                <w:color w:val="215868" w:themeColor="accent5" w:themeShade="80"/>
                <w:sz w:val="21"/>
                <w:lang w:val="en-GB"/>
              </w:rPr>
              <w:t>Over 100 conference abstracts</w:t>
            </w:r>
          </w:p>
        </w:tc>
      </w:tr>
    </w:tbl>
    <w:p w14:paraId="6F99CA65" w14:textId="3E3DECA2" w:rsidR="000B6407" w:rsidRDefault="000B6407" w:rsidP="006305D8">
      <w:pPr>
        <w:ind w:left="360"/>
        <w:jc w:val="both"/>
        <w:rPr>
          <w:rFonts w:asciiTheme="minorHAnsi" w:hAnsiTheme="minorHAnsi"/>
          <w:sz w:val="20"/>
          <w:szCs w:val="20"/>
          <w:lang w:val="en-GB"/>
        </w:rPr>
      </w:pPr>
    </w:p>
    <w:p w14:paraId="68ABCB61" w14:textId="77777777" w:rsidR="007E0E0B" w:rsidRPr="00927E8E" w:rsidRDefault="007E0E0B" w:rsidP="006305D8">
      <w:pPr>
        <w:ind w:left="360"/>
        <w:jc w:val="both"/>
        <w:rPr>
          <w:rFonts w:asciiTheme="minorHAnsi" w:hAnsiTheme="minorHAnsi"/>
          <w:sz w:val="20"/>
          <w:szCs w:val="20"/>
          <w:lang w:val="en-GB"/>
        </w:rPr>
      </w:pPr>
    </w:p>
    <w:p w14:paraId="0095DA63" w14:textId="5DF97437" w:rsidR="0078785A" w:rsidRPr="007E0E0B" w:rsidRDefault="001D7122" w:rsidP="007E0E0B">
      <w:pPr>
        <w:pStyle w:val="Paragraphedeliste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  <w:lang w:val="en-GB"/>
        </w:rPr>
      </w:pPr>
      <w:r w:rsidRPr="007E0E0B">
        <w:rPr>
          <w:rFonts w:asciiTheme="minorHAnsi" w:hAnsiTheme="minorHAnsi"/>
          <w:b/>
          <w:color w:val="215868" w:themeColor="accent5" w:themeShade="80"/>
          <w:sz w:val="20"/>
          <w:szCs w:val="20"/>
          <w:lang w:val="en-GB"/>
        </w:rPr>
        <w:t>CURRENT POSITION</w:t>
      </w:r>
      <w:r w:rsidR="00D71875" w:rsidRPr="007E0E0B">
        <w:rPr>
          <w:rFonts w:asciiTheme="minorHAnsi" w:hAnsiTheme="minorHAnsi"/>
          <w:b/>
          <w:color w:val="215868" w:themeColor="accent5" w:themeShade="80"/>
          <w:sz w:val="20"/>
          <w:szCs w:val="20"/>
          <w:lang w:val="en-GB"/>
        </w:rPr>
        <w:t xml:space="preserve">: </w:t>
      </w:r>
      <w:r w:rsidR="0078785A" w:rsidRPr="007E0E0B">
        <w:rPr>
          <w:rFonts w:asciiTheme="minorHAnsi" w:hAnsiTheme="minorHAnsi"/>
          <w:sz w:val="20"/>
          <w:szCs w:val="20"/>
          <w:lang w:val="en-GB"/>
        </w:rPr>
        <w:t>1</w:t>
      </w:r>
      <w:r w:rsidR="0078785A" w:rsidRPr="007E0E0B">
        <w:rPr>
          <w:rFonts w:asciiTheme="minorHAnsi" w:hAnsiTheme="minorHAnsi"/>
          <w:sz w:val="20"/>
          <w:szCs w:val="20"/>
          <w:vertAlign w:val="superscript"/>
          <w:lang w:val="en-GB"/>
        </w:rPr>
        <w:t>st</w:t>
      </w:r>
      <w:r w:rsidR="0078785A" w:rsidRPr="007E0E0B">
        <w:rPr>
          <w:rFonts w:asciiTheme="minorHAnsi" w:hAnsiTheme="minorHAnsi"/>
          <w:sz w:val="20"/>
          <w:szCs w:val="20"/>
          <w:lang w:val="en-GB"/>
        </w:rPr>
        <w:t xml:space="preserve">-October 2016: </w:t>
      </w:r>
      <w:r w:rsidRPr="007E0E0B">
        <w:rPr>
          <w:rFonts w:asciiTheme="minorHAnsi" w:hAnsiTheme="minorHAnsi"/>
          <w:b/>
          <w:sz w:val="20"/>
          <w:szCs w:val="20"/>
          <w:lang w:val="en-GB"/>
        </w:rPr>
        <w:t xml:space="preserve">University of </w:t>
      </w:r>
      <w:r w:rsidR="00962D88" w:rsidRPr="007E0E0B">
        <w:rPr>
          <w:rFonts w:asciiTheme="minorHAnsi" w:hAnsiTheme="minorHAnsi"/>
          <w:b/>
          <w:sz w:val="20"/>
          <w:szCs w:val="20"/>
          <w:lang w:val="en-GB"/>
        </w:rPr>
        <w:t>Liège</w:t>
      </w:r>
      <w:r w:rsidRPr="007E0E0B">
        <w:rPr>
          <w:rFonts w:asciiTheme="minorHAnsi" w:hAnsiTheme="minorHAnsi"/>
          <w:b/>
          <w:sz w:val="20"/>
          <w:szCs w:val="20"/>
          <w:lang w:val="en-GB"/>
        </w:rPr>
        <w:t xml:space="preserve"> (Belgium)</w:t>
      </w:r>
      <w:r w:rsidRPr="007E0E0B">
        <w:rPr>
          <w:rFonts w:asciiTheme="minorHAnsi" w:hAnsiTheme="minorHAnsi"/>
          <w:sz w:val="20"/>
          <w:szCs w:val="20"/>
          <w:lang w:val="en-GB"/>
        </w:rPr>
        <w:t xml:space="preserve">. </w:t>
      </w:r>
      <w:r w:rsidR="00482134" w:rsidRPr="007E0E0B">
        <w:rPr>
          <w:rFonts w:asciiTheme="minorHAnsi" w:hAnsiTheme="minorHAnsi"/>
          <w:sz w:val="20"/>
          <w:szCs w:val="20"/>
          <w:lang w:val="en-GB"/>
        </w:rPr>
        <w:t xml:space="preserve">F.R.S.-FNRS </w:t>
      </w:r>
      <w:r w:rsidR="00AD17C2" w:rsidRPr="007E0E0B">
        <w:rPr>
          <w:rFonts w:asciiTheme="minorHAnsi" w:hAnsiTheme="minorHAnsi"/>
          <w:sz w:val="20"/>
          <w:szCs w:val="20"/>
          <w:lang w:val="en-GB"/>
        </w:rPr>
        <w:t xml:space="preserve">Senior Research Associate </w:t>
      </w:r>
      <w:r w:rsidR="0046214A" w:rsidRPr="007E0E0B">
        <w:rPr>
          <w:rFonts w:asciiTheme="minorHAnsi" w:hAnsiTheme="minorHAnsi"/>
          <w:sz w:val="20"/>
          <w:szCs w:val="20"/>
          <w:lang w:val="en-GB"/>
        </w:rPr>
        <w:t>and Associate Professor</w:t>
      </w:r>
      <w:r w:rsidR="0078785A" w:rsidRPr="007E0E0B">
        <w:rPr>
          <w:rFonts w:asciiTheme="minorHAnsi" w:hAnsiTheme="minorHAnsi"/>
          <w:sz w:val="20"/>
          <w:szCs w:val="20"/>
          <w:lang w:val="en-GB"/>
        </w:rPr>
        <w:t>: Ecotoxicological, ecological and physiological responses of marine vertebrates facing chemi</w:t>
      </w:r>
      <w:r w:rsidRPr="007E0E0B">
        <w:rPr>
          <w:rFonts w:asciiTheme="minorHAnsi" w:hAnsiTheme="minorHAnsi"/>
          <w:sz w:val="20"/>
          <w:szCs w:val="20"/>
          <w:lang w:val="en-GB"/>
        </w:rPr>
        <w:t xml:space="preserve">cal pollution. </w:t>
      </w:r>
    </w:p>
    <w:p w14:paraId="41E2583E" w14:textId="77777777" w:rsidR="006305D8" w:rsidRPr="00927E8E" w:rsidRDefault="006305D8" w:rsidP="006305D8">
      <w:pPr>
        <w:rPr>
          <w:rFonts w:asciiTheme="minorHAnsi" w:hAnsiTheme="minorHAnsi"/>
          <w:b/>
          <w:sz w:val="20"/>
          <w:szCs w:val="20"/>
          <w:lang w:val="en-GB"/>
        </w:rPr>
      </w:pPr>
    </w:p>
    <w:p w14:paraId="2360134C" w14:textId="0141E9A0" w:rsidR="006305D8" w:rsidRPr="00927E8E" w:rsidRDefault="00EB29F9" w:rsidP="006305D8">
      <w:pPr>
        <w:pStyle w:val="Titre5"/>
        <w:rPr>
          <w:rFonts w:asciiTheme="minorHAnsi" w:hAnsiTheme="minorHAnsi"/>
          <w:color w:val="215868" w:themeColor="accent5" w:themeShade="80"/>
          <w:sz w:val="20"/>
          <w:szCs w:val="20"/>
        </w:rPr>
      </w:pPr>
      <w:r w:rsidRPr="00927E8E">
        <w:rPr>
          <w:rFonts w:asciiTheme="minorHAnsi" w:hAnsiTheme="minorHAnsi"/>
          <w:color w:val="215868" w:themeColor="accent5" w:themeShade="80"/>
          <w:sz w:val="20"/>
          <w:szCs w:val="20"/>
        </w:rPr>
        <w:t>2</w:t>
      </w:r>
      <w:r w:rsidR="001D7122" w:rsidRPr="00927E8E">
        <w:rPr>
          <w:rFonts w:asciiTheme="minorHAnsi" w:hAnsiTheme="minorHAnsi"/>
          <w:color w:val="215868" w:themeColor="accent5" w:themeShade="80"/>
          <w:sz w:val="20"/>
          <w:szCs w:val="20"/>
        </w:rPr>
        <w:t xml:space="preserve">. PREVIOUS RESEARCH EXPERIENCE </w:t>
      </w:r>
    </w:p>
    <w:p w14:paraId="1FE00313" w14:textId="5861349F" w:rsidR="00C62073" w:rsidRPr="00927E8E" w:rsidRDefault="001D7122" w:rsidP="00C62073">
      <w:pPr>
        <w:pStyle w:val="Paragraphedeliste"/>
        <w:numPr>
          <w:ilvl w:val="0"/>
          <w:numId w:val="21"/>
        </w:numPr>
        <w:jc w:val="both"/>
        <w:rPr>
          <w:rFonts w:asciiTheme="minorHAnsi" w:hAnsiTheme="minorHAnsi"/>
          <w:sz w:val="20"/>
          <w:szCs w:val="20"/>
          <w:lang w:val="en-GB"/>
        </w:rPr>
      </w:pPr>
      <w:r w:rsidRPr="00927E8E">
        <w:rPr>
          <w:rFonts w:asciiTheme="minorHAnsi" w:hAnsiTheme="minorHAnsi"/>
          <w:sz w:val="20"/>
          <w:szCs w:val="20"/>
          <w:lang w:val="en-GB"/>
        </w:rPr>
        <w:t>1</w:t>
      </w:r>
      <w:r w:rsidRPr="00927E8E">
        <w:rPr>
          <w:rFonts w:asciiTheme="minorHAnsi" w:hAnsiTheme="minorHAnsi"/>
          <w:sz w:val="20"/>
          <w:szCs w:val="20"/>
          <w:vertAlign w:val="superscript"/>
          <w:lang w:val="en-GB"/>
        </w:rPr>
        <w:t>st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October 2008- 30</w:t>
      </w:r>
      <w:r w:rsidRPr="00927E8E">
        <w:rPr>
          <w:rFonts w:asciiTheme="minorHAnsi" w:hAnsiTheme="minorHAnsi"/>
          <w:sz w:val="20"/>
          <w:szCs w:val="20"/>
          <w:vertAlign w:val="superscript"/>
          <w:lang w:val="en-GB"/>
        </w:rPr>
        <w:t>th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September 2016: </w:t>
      </w:r>
      <w:r w:rsidRPr="00927E8E">
        <w:rPr>
          <w:rFonts w:asciiTheme="minorHAnsi" w:hAnsiTheme="minorHAnsi"/>
          <w:b/>
          <w:sz w:val="20"/>
          <w:szCs w:val="20"/>
          <w:lang w:val="en-GB"/>
        </w:rPr>
        <w:t xml:space="preserve">University of </w:t>
      </w:r>
      <w:r w:rsidR="00962D88" w:rsidRPr="00927E8E">
        <w:rPr>
          <w:rFonts w:asciiTheme="minorHAnsi" w:hAnsiTheme="minorHAnsi"/>
          <w:b/>
          <w:sz w:val="20"/>
          <w:szCs w:val="20"/>
          <w:lang w:val="en-GB"/>
        </w:rPr>
        <w:t>Liège</w:t>
      </w:r>
      <w:r w:rsidRPr="00927E8E">
        <w:rPr>
          <w:rFonts w:asciiTheme="minorHAnsi" w:hAnsiTheme="minorHAnsi"/>
          <w:b/>
          <w:sz w:val="20"/>
          <w:szCs w:val="20"/>
          <w:lang w:val="en-GB"/>
        </w:rPr>
        <w:t xml:space="preserve"> (Belgium)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. F.R.S.-FNRS Research Associate (Principal Investigator, permanent position). Comparative and multidisciplinary study of anthropogenic impact on marine vertebrates. </w:t>
      </w:r>
    </w:p>
    <w:p w14:paraId="6F79D1FB" w14:textId="5ABE91F9" w:rsidR="001D7122" w:rsidRPr="00927E8E" w:rsidRDefault="001D7122" w:rsidP="00C62073">
      <w:pPr>
        <w:pStyle w:val="Paragraphedeliste"/>
        <w:numPr>
          <w:ilvl w:val="0"/>
          <w:numId w:val="21"/>
        </w:numPr>
        <w:jc w:val="both"/>
        <w:rPr>
          <w:rFonts w:asciiTheme="minorHAnsi" w:hAnsiTheme="minorHAnsi"/>
          <w:sz w:val="20"/>
          <w:szCs w:val="20"/>
          <w:lang w:val="en-GB"/>
        </w:rPr>
      </w:pPr>
      <w:r w:rsidRPr="00927E8E">
        <w:rPr>
          <w:rFonts w:asciiTheme="minorHAnsi" w:hAnsiTheme="minorHAnsi"/>
          <w:sz w:val="20"/>
          <w:szCs w:val="20"/>
          <w:lang w:val="en-GB"/>
        </w:rPr>
        <w:t xml:space="preserve">1st August 2009- 15 February 2010. </w:t>
      </w:r>
      <w:r w:rsidRPr="00927E8E">
        <w:rPr>
          <w:rFonts w:asciiTheme="minorHAnsi" w:hAnsiTheme="minorHAnsi"/>
          <w:b/>
          <w:sz w:val="20"/>
          <w:szCs w:val="20"/>
          <w:lang w:val="en-GB"/>
        </w:rPr>
        <w:t>University of South Florida – College of Marine Science (USA).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Endocrine disruption in fish. Exposure of </w:t>
      </w:r>
      <w:r w:rsidRPr="00927E8E">
        <w:rPr>
          <w:rFonts w:asciiTheme="minorHAnsi" w:hAnsiTheme="minorHAnsi"/>
          <w:i/>
          <w:sz w:val="20"/>
          <w:szCs w:val="20"/>
          <w:lang w:val="en-GB"/>
        </w:rPr>
        <w:t>Cyprinodon variegatus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to endocrine disrupters (</w:t>
      </w:r>
      <w:proofErr w:type="spellStart"/>
      <w:r w:rsidRPr="00927E8E">
        <w:rPr>
          <w:rFonts w:asciiTheme="minorHAnsi" w:hAnsiTheme="minorHAnsi"/>
          <w:sz w:val="20"/>
          <w:szCs w:val="20"/>
          <w:lang w:val="en-GB"/>
        </w:rPr>
        <w:t>Prof.</w:t>
      </w:r>
      <w:proofErr w:type="spellEnd"/>
      <w:r w:rsidRPr="00927E8E">
        <w:rPr>
          <w:rFonts w:asciiTheme="minorHAnsi" w:hAnsiTheme="minorHAnsi"/>
          <w:sz w:val="20"/>
          <w:szCs w:val="20"/>
          <w:lang w:val="en-GB"/>
        </w:rPr>
        <w:t xml:space="preserve"> D. Mann). </w:t>
      </w:r>
    </w:p>
    <w:p w14:paraId="0C0A23B9" w14:textId="0B316175" w:rsidR="00C62073" w:rsidRPr="00927E8E" w:rsidRDefault="006305D8" w:rsidP="00C62073">
      <w:pPr>
        <w:pStyle w:val="Paragraphedeliste"/>
        <w:numPr>
          <w:ilvl w:val="0"/>
          <w:numId w:val="22"/>
        </w:numPr>
        <w:jc w:val="both"/>
        <w:rPr>
          <w:rFonts w:asciiTheme="minorHAnsi" w:hAnsiTheme="minorHAnsi"/>
          <w:sz w:val="20"/>
          <w:szCs w:val="20"/>
          <w:lang w:val="en-GB"/>
        </w:rPr>
      </w:pPr>
      <w:r w:rsidRPr="00927E8E">
        <w:rPr>
          <w:rFonts w:asciiTheme="minorHAnsi" w:hAnsiTheme="minorHAnsi"/>
          <w:sz w:val="20"/>
          <w:szCs w:val="20"/>
          <w:lang w:val="en-GB"/>
        </w:rPr>
        <w:t>1</w:t>
      </w:r>
      <w:r w:rsidRPr="00927E8E">
        <w:rPr>
          <w:rFonts w:asciiTheme="minorHAnsi" w:hAnsiTheme="minorHAnsi"/>
          <w:sz w:val="20"/>
          <w:szCs w:val="20"/>
          <w:vertAlign w:val="superscript"/>
          <w:lang w:val="en-GB"/>
        </w:rPr>
        <w:t>st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December 2004 – 30</w:t>
      </w:r>
      <w:r w:rsidRPr="00927E8E">
        <w:rPr>
          <w:rFonts w:asciiTheme="minorHAnsi" w:hAnsiTheme="minorHAnsi"/>
          <w:sz w:val="20"/>
          <w:szCs w:val="20"/>
          <w:vertAlign w:val="superscript"/>
          <w:lang w:val="en-GB"/>
        </w:rPr>
        <w:t>th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September 2008. </w:t>
      </w:r>
      <w:r w:rsidR="001D7122" w:rsidRPr="00927E8E">
        <w:rPr>
          <w:rFonts w:asciiTheme="minorHAnsi" w:hAnsiTheme="minorHAnsi"/>
          <w:b/>
          <w:sz w:val="20"/>
          <w:szCs w:val="20"/>
          <w:lang w:val="en-GB"/>
        </w:rPr>
        <w:t xml:space="preserve">University of </w:t>
      </w:r>
      <w:r w:rsidR="00962D88" w:rsidRPr="00927E8E">
        <w:rPr>
          <w:rFonts w:asciiTheme="minorHAnsi" w:hAnsiTheme="minorHAnsi"/>
          <w:b/>
          <w:sz w:val="20"/>
          <w:szCs w:val="20"/>
          <w:lang w:val="en-GB"/>
        </w:rPr>
        <w:t>Liège</w:t>
      </w:r>
      <w:r w:rsidR="001D7122" w:rsidRPr="00927E8E">
        <w:rPr>
          <w:rFonts w:asciiTheme="minorHAnsi" w:hAnsiTheme="minorHAnsi"/>
          <w:b/>
          <w:sz w:val="20"/>
          <w:szCs w:val="20"/>
          <w:lang w:val="en-GB"/>
        </w:rPr>
        <w:t xml:space="preserve"> (Belgium).</w:t>
      </w:r>
      <w:r w:rsidR="001D7122" w:rsidRPr="00927E8E"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927E8E">
        <w:rPr>
          <w:rFonts w:asciiTheme="minorHAnsi" w:hAnsiTheme="minorHAnsi"/>
          <w:sz w:val="20"/>
          <w:szCs w:val="20"/>
          <w:lang w:val="en-GB"/>
        </w:rPr>
        <w:t>Post-doctoral fellowship supported by the</w:t>
      </w:r>
      <w:r w:rsidR="00555158" w:rsidRPr="00927E8E">
        <w:rPr>
          <w:rFonts w:asciiTheme="minorHAnsi" w:hAnsiTheme="minorHAnsi"/>
          <w:sz w:val="20"/>
          <w:szCs w:val="20"/>
          <w:lang w:val="en-GB"/>
        </w:rPr>
        <w:t xml:space="preserve"> F.R.S.-FNRS</w:t>
      </w:r>
      <w:r w:rsidR="00D71875" w:rsidRPr="00927E8E">
        <w:rPr>
          <w:rFonts w:asciiTheme="minorHAnsi" w:hAnsiTheme="minorHAnsi"/>
          <w:sz w:val="20"/>
          <w:szCs w:val="20"/>
          <w:lang w:val="en-GB"/>
        </w:rPr>
        <w:t xml:space="preserve"> and Marie-Curie Reintegration grant</w:t>
      </w:r>
      <w:r w:rsidR="00854B54" w:rsidRPr="00927E8E">
        <w:rPr>
          <w:rFonts w:asciiTheme="minorHAnsi" w:hAnsiTheme="minorHAnsi"/>
          <w:sz w:val="20"/>
          <w:szCs w:val="20"/>
          <w:lang w:val="en-GB"/>
        </w:rPr>
        <w:t>.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927E8E">
        <w:rPr>
          <w:rFonts w:asciiTheme="minorHAnsi" w:hAnsiTheme="minorHAnsi"/>
          <w:i/>
          <w:sz w:val="20"/>
          <w:szCs w:val="20"/>
          <w:lang w:val="en-GB"/>
        </w:rPr>
        <w:t xml:space="preserve">Evaluation of the </w:t>
      </w:r>
      <w:proofErr w:type="spellStart"/>
      <w:r w:rsidRPr="00927E8E">
        <w:rPr>
          <w:rFonts w:asciiTheme="minorHAnsi" w:hAnsiTheme="minorHAnsi"/>
          <w:i/>
          <w:sz w:val="20"/>
          <w:szCs w:val="20"/>
          <w:lang w:val="en-GB"/>
        </w:rPr>
        <w:t>immunotoxicity</w:t>
      </w:r>
      <w:proofErr w:type="spellEnd"/>
      <w:r w:rsidRPr="00927E8E">
        <w:rPr>
          <w:rFonts w:asciiTheme="minorHAnsi" w:hAnsiTheme="minorHAnsi"/>
          <w:i/>
          <w:sz w:val="20"/>
          <w:szCs w:val="20"/>
          <w:lang w:val="en-GB"/>
        </w:rPr>
        <w:t xml:space="preserve"> of pollutants in marine mammals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. </w:t>
      </w:r>
    </w:p>
    <w:p w14:paraId="3E01E7E6" w14:textId="09969BE1" w:rsidR="00C62073" w:rsidRPr="00927E8E" w:rsidRDefault="006305D8" w:rsidP="00C62073">
      <w:pPr>
        <w:pStyle w:val="Paragraphedeliste"/>
        <w:numPr>
          <w:ilvl w:val="0"/>
          <w:numId w:val="22"/>
        </w:numPr>
        <w:jc w:val="both"/>
        <w:rPr>
          <w:rFonts w:asciiTheme="minorHAnsi" w:hAnsiTheme="minorHAnsi"/>
          <w:sz w:val="20"/>
          <w:szCs w:val="20"/>
          <w:lang w:val="en-GB"/>
        </w:rPr>
      </w:pPr>
      <w:r w:rsidRPr="00927E8E">
        <w:rPr>
          <w:rFonts w:asciiTheme="minorHAnsi" w:hAnsiTheme="minorHAnsi"/>
          <w:sz w:val="20"/>
          <w:szCs w:val="20"/>
          <w:lang w:val="en-GB"/>
        </w:rPr>
        <w:t>1</w:t>
      </w:r>
      <w:r w:rsidRPr="00927E8E">
        <w:rPr>
          <w:rFonts w:asciiTheme="minorHAnsi" w:hAnsiTheme="minorHAnsi"/>
          <w:sz w:val="20"/>
          <w:szCs w:val="20"/>
          <w:vertAlign w:val="superscript"/>
          <w:lang w:val="en-GB"/>
        </w:rPr>
        <w:t>st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December 2002 - 30</w:t>
      </w:r>
      <w:r w:rsidRPr="00927E8E">
        <w:rPr>
          <w:rFonts w:asciiTheme="minorHAnsi" w:hAnsiTheme="minorHAnsi"/>
          <w:sz w:val="20"/>
          <w:szCs w:val="20"/>
          <w:vertAlign w:val="superscript"/>
          <w:lang w:val="en-GB"/>
        </w:rPr>
        <w:t>th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November 2004. </w:t>
      </w:r>
      <w:r w:rsidR="001D7122" w:rsidRPr="00927E8E">
        <w:rPr>
          <w:rFonts w:asciiTheme="minorHAnsi" w:hAnsiTheme="minorHAnsi"/>
          <w:b/>
          <w:sz w:val="20"/>
          <w:szCs w:val="20"/>
          <w:lang w:val="en-GB"/>
        </w:rPr>
        <w:t xml:space="preserve">Christian-Albrecht-Universität Zu Kiel, </w:t>
      </w:r>
      <w:proofErr w:type="spellStart"/>
      <w:r w:rsidR="001D7122" w:rsidRPr="00927E8E">
        <w:rPr>
          <w:rFonts w:asciiTheme="minorHAnsi" w:hAnsiTheme="minorHAnsi"/>
          <w:b/>
          <w:sz w:val="20"/>
          <w:szCs w:val="20"/>
          <w:lang w:val="en-GB"/>
        </w:rPr>
        <w:t>Forschungs</w:t>
      </w:r>
      <w:proofErr w:type="spellEnd"/>
      <w:r w:rsidR="001D7122" w:rsidRPr="00927E8E">
        <w:rPr>
          <w:rFonts w:asciiTheme="minorHAnsi" w:hAnsiTheme="minorHAnsi"/>
          <w:b/>
          <w:sz w:val="20"/>
          <w:szCs w:val="20"/>
          <w:lang w:val="en-GB"/>
        </w:rPr>
        <w:t xml:space="preserve">- und </w:t>
      </w:r>
      <w:proofErr w:type="spellStart"/>
      <w:r w:rsidR="001D7122" w:rsidRPr="00927E8E">
        <w:rPr>
          <w:rFonts w:asciiTheme="minorHAnsi" w:hAnsiTheme="minorHAnsi"/>
          <w:b/>
          <w:sz w:val="20"/>
          <w:szCs w:val="20"/>
          <w:lang w:val="en-GB"/>
        </w:rPr>
        <w:t>Technologiezentrum</w:t>
      </w:r>
      <w:proofErr w:type="spellEnd"/>
      <w:r w:rsidR="001D7122" w:rsidRPr="00927E8E">
        <w:rPr>
          <w:rFonts w:asciiTheme="minorHAnsi" w:hAnsiTheme="minorHAnsi"/>
          <w:b/>
          <w:sz w:val="20"/>
          <w:szCs w:val="20"/>
          <w:lang w:val="en-GB"/>
        </w:rPr>
        <w:t xml:space="preserve"> </w:t>
      </w:r>
      <w:proofErr w:type="spellStart"/>
      <w:r w:rsidR="001D7122" w:rsidRPr="00927E8E">
        <w:rPr>
          <w:rFonts w:asciiTheme="minorHAnsi" w:hAnsiTheme="minorHAnsi"/>
          <w:b/>
          <w:sz w:val="20"/>
          <w:szCs w:val="20"/>
          <w:lang w:val="en-GB"/>
        </w:rPr>
        <w:t>Westküste</w:t>
      </w:r>
      <w:proofErr w:type="spellEnd"/>
      <w:r w:rsidR="001D7122" w:rsidRPr="00927E8E">
        <w:rPr>
          <w:rFonts w:asciiTheme="minorHAnsi" w:hAnsiTheme="minorHAnsi"/>
          <w:b/>
          <w:sz w:val="20"/>
          <w:szCs w:val="20"/>
          <w:lang w:val="en-GB"/>
        </w:rPr>
        <w:t xml:space="preserve"> (Germany)</w:t>
      </w:r>
      <w:r w:rsidR="001D7122" w:rsidRPr="00927E8E">
        <w:rPr>
          <w:rFonts w:asciiTheme="minorHAnsi" w:hAnsiTheme="minorHAnsi"/>
          <w:sz w:val="20"/>
          <w:szCs w:val="20"/>
          <w:lang w:val="en-GB"/>
        </w:rPr>
        <w:t xml:space="preserve">. </w:t>
      </w:r>
      <w:r w:rsidRPr="00927E8E">
        <w:rPr>
          <w:rFonts w:asciiTheme="minorHAnsi" w:hAnsiTheme="minorHAnsi"/>
          <w:sz w:val="20"/>
          <w:szCs w:val="20"/>
          <w:lang w:val="en-GB"/>
        </w:rPr>
        <w:t>Post-doctoral fellowship financed by the European Com</w:t>
      </w:r>
      <w:r w:rsidR="00854B54" w:rsidRPr="00927E8E">
        <w:rPr>
          <w:rFonts w:asciiTheme="minorHAnsi" w:hAnsiTheme="minorHAnsi"/>
          <w:sz w:val="20"/>
          <w:szCs w:val="20"/>
          <w:lang w:val="en-GB"/>
        </w:rPr>
        <w:t>munity (Marie-Curie Fellowship).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927E8E">
        <w:rPr>
          <w:rFonts w:asciiTheme="minorHAnsi" w:hAnsiTheme="minorHAnsi"/>
          <w:i/>
          <w:sz w:val="20"/>
          <w:szCs w:val="20"/>
          <w:lang w:val="en-GB"/>
        </w:rPr>
        <w:t>Study of impact of contaminants on thyroid and im</w:t>
      </w:r>
      <w:r w:rsidR="00854B54" w:rsidRPr="00927E8E">
        <w:rPr>
          <w:rFonts w:asciiTheme="minorHAnsi" w:hAnsiTheme="minorHAnsi"/>
          <w:i/>
          <w:sz w:val="20"/>
          <w:szCs w:val="20"/>
          <w:lang w:val="en-GB"/>
        </w:rPr>
        <w:t>mune syst</w:t>
      </w:r>
      <w:r w:rsidR="00456FF0" w:rsidRPr="00927E8E">
        <w:rPr>
          <w:rFonts w:asciiTheme="minorHAnsi" w:hAnsiTheme="minorHAnsi"/>
          <w:i/>
          <w:sz w:val="20"/>
          <w:szCs w:val="20"/>
          <w:lang w:val="en-GB"/>
        </w:rPr>
        <w:t>em of harbour porpoise (</w:t>
      </w:r>
      <w:proofErr w:type="spellStart"/>
      <w:r w:rsidR="00456FF0" w:rsidRPr="00927E8E">
        <w:rPr>
          <w:rFonts w:asciiTheme="minorHAnsi" w:hAnsiTheme="minorHAnsi"/>
          <w:sz w:val="20"/>
          <w:szCs w:val="20"/>
          <w:lang w:val="en-GB"/>
        </w:rPr>
        <w:t>Prof.</w:t>
      </w:r>
      <w:proofErr w:type="spellEnd"/>
      <w:r w:rsidR="00456FF0" w:rsidRPr="00927E8E"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927E8E">
        <w:rPr>
          <w:rFonts w:asciiTheme="minorHAnsi" w:hAnsiTheme="minorHAnsi"/>
          <w:sz w:val="20"/>
          <w:szCs w:val="20"/>
          <w:lang w:val="en-GB"/>
        </w:rPr>
        <w:t>U. Siebert</w:t>
      </w:r>
      <w:r w:rsidR="00456FF0" w:rsidRPr="00927E8E">
        <w:rPr>
          <w:rFonts w:asciiTheme="minorHAnsi" w:hAnsiTheme="minorHAnsi"/>
          <w:sz w:val="20"/>
          <w:szCs w:val="20"/>
          <w:lang w:val="en-GB"/>
        </w:rPr>
        <w:t>)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. </w:t>
      </w:r>
    </w:p>
    <w:p w14:paraId="4B8E954B" w14:textId="29189C59" w:rsidR="00C62073" w:rsidRPr="00927E8E" w:rsidRDefault="006305D8" w:rsidP="00C62073">
      <w:pPr>
        <w:pStyle w:val="Paragraphedeliste"/>
        <w:numPr>
          <w:ilvl w:val="0"/>
          <w:numId w:val="22"/>
        </w:numPr>
        <w:jc w:val="both"/>
        <w:rPr>
          <w:rFonts w:asciiTheme="minorHAnsi" w:hAnsiTheme="minorHAnsi"/>
          <w:sz w:val="20"/>
          <w:szCs w:val="20"/>
          <w:lang w:val="en-GB"/>
        </w:rPr>
      </w:pPr>
      <w:r w:rsidRPr="00927E8E">
        <w:rPr>
          <w:rFonts w:asciiTheme="minorHAnsi" w:hAnsiTheme="minorHAnsi"/>
          <w:sz w:val="20"/>
          <w:szCs w:val="20"/>
          <w:lang w:val="en-GB"/>
        </w:rPr>
        <w:t>1</w:t>
      </w:r>
      <w:r w:rsidRPr="00927E8E">
        <w:rPr>
          <w:rFonts w:asciiTheme="minorHAnsi" w:hAnsiTheme="minorHAnsi"/>
          <w:sz w:val="20"/>
          <w:szCs w:val="20"/>
          <w:vertAlign w:val="superscript"/>
          <w:lang w:val="en-GB"/>
        </w:rPr>
        <w:t xml:space="preserve">st </w:t>
      </w:r>
      <w:r w:rsidRPr="00927E8E">
        <w:rPr>
          <w:rFonts w:asciiTheme="minorHAnsi" w:hAnsiTheme="minorHAnsi"/>
          <w:sz w:val="20"/>
          <w:szCs w:val="20"/>
          <w:lang w:val="en-GB"/>
        </w:rPr>
        <w:t>October 1999 - 30</w:t>
      </w:r>
      <w:r w:rsidRPr="00927E8E">
        <w:rPr>
          <w:rFonts w:asciiTheme="minorHAnsi" w:hAnsiTheme="minorHAnsi"/>
          <w:sz w:val="20"/>
          <w:szCs w:val="20"/>
          <w:vertAlign w:val="superscript"/>
          <w:lang w:val="en-GB"/>
        </w:rPr>
        <w:t>th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September 2002. </w:t>
      </w:r>
      <w:r w:rsidR="00B01E94" w:rsidRPr="00927E8E">
        <w:rPr>
          <w:rFonts w:asciiTheme="minorHAnsi" w:hAnsiTheme="minorHAnsi"/>
          <w:b/>
          <w:sz w:val="20"/>
          <w:szCs w:val="20"/>
          <w:lang w:val="en-GB"/>
        </w:rPr>
        <w:t xml:space="preserve">University of </w:t>
      </w:r>
      <w:r w:rsidR="00962D88" w:rsidRPr="00927E8E">
        <w:rPr>
          <w:rFonts w:asciiTheme="minorHAnsi" w:hAnsiTheme="minorHAnsi"/>
          <w:b/>
          <w:sz w:val="20"/>
          <w:szCs w:val="20"/>
          <w:lang w:val="en-GB"/>
        </w:rPr>
        <w:t>Liège</w:t>
      </w:r>
      <w:r w:rsidR="00B01E94" w:rsidRPr="00927E8E">
        <w:rPr>
          <w:rFonts w:asciiTheme="minorHAnsi" w:hAnsiTheme="minorHAnsi"/>
          <w:b/>
          <w:sz w:val="20"/>
          <w:szCs w:val="20"/>
          <w:lang w:val="en-GB"/>
        </w:rPr>
        <w:t xml:space="preserve"> (Belgium)</w:t>
      </w:r>
      <w:r w:rsidR="00B01E94" w:rsidRPr="00927E8E">
        <w:rPr>
          <w:rFonts w:asciiTheme="minorHAnsi" w:hAnsiTheme="minorHAnsi"/>
          <w:sz w:val="20"/>
          <w:szCs w:val="20"/>
          <w:lang w:val="en-GB"/>
        </w:rPr>
        <w:t xml:space="preserve">. 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Doctoral grant financed by </w:t>
      </w:r>
      <w:r w:rsidR="00265BD6" w:rsidRPr="00927E8E">
        <w:rPr>
          <w:rFonts w:asciiTheme="minorHAnsi" w:hAnsiTheme="minorHAnsi"/>
          <w:sz w:val="20"/>
          <w:szCs w:val="20"/>
          <w:lang w:val="en-GB"/>
        </w:rPr>
        <w:t xml:space="preserve">financed by FRIA </w:t>
      </w:r>
      <w:r w:rsidR="00001C67" w:rsidRPr="00927E8E">
        <w:rPr>
          <w:rFonts w:asciiTheme="minorHAnsi" w:hAnsiTheme="minorHAnsi"/>
          <w:sz w:val="20"/>
          <w:szCs w:val="20"/>
          <w:lang w:val="en-GB"/>
        </w:rPr>
        <w:t>doctoral fellowship</w:t>
      </w:r>
      <w:r w:rsidRPr="00927E8E">
        <w:rPr>
          <w:rFonts w:asciiTheme="minorHAnsi" w:hAnsiTheme="minorHAnsi"/>
          <w:sz w:val="20"/>
          <w:szCs w:val="20"/>
          <w:lang w:val="en-GB"/>
        </w:rPr>
        <w:t>.</w:t>
      </w:r>
      <w:r w:rsidR="006327EF" w:rsidRPr="00927E8E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6327EF" w:rsidRPr="00927E8E">
        <w:rPr>
          <w:rFonts w:asciiTheme="minorHAnsi" w:hAnsiTheme="minorHAnsi"/>
          <w:i/>
          <w:sz w:val="20"/>
          <w:szCs w:val="20"/>
          <w:lang w:val="en-GB"/>
        </w:rPr>
        <w:t xml:space="preserve">Trace elements in marine mammals from the European coasts. </w:t>
      </w:r>
    </w:p>
    <w:p w14:paraId="42ED1CF3" w14:textId="26F3BB2A" w:rsidR="001D7122" w:rsidRPr="00927E8E" w:rsidRDefault="006305D8" w:rsidP="001D7122">
      <w:pPr>
        <w:pStyle w:val="Paragraphedeliste"/>
        <w:numPr>
          <w:ilvl w:val="0"/>
          <w:numId w:val="22"/>
        </w:numPr>
        <w:jc w:val="both"/>
        <w:rPr>
          <w:rFonts w:asciiTheme="minorHAnsi" w:hAnsiTheme="minorHAnsi"/>
          <w:i/>
          <w:iCs/>
          <w:sz w:val="20"/>
          <w:szCs w:val="20"/>
          <w:lang w:val="en-GB"/>
        </w:rPr>
      </w:pPr>
      <w:r w:rsidRPr="00927E8E">
        <w:rPr>
          <w:rFonts w:asciiTheme="minorHAnsi" w:hAnsiTheme="minorHAnsi"/>
          <w:sz w:val="20"/>
          <w:szCs w:val="20"/>
          <w:lang w:val="en-GB"/>
        </w:rPr>
        <w:t>1</w:t>
      </w:r>
      <w:r w:rsidRPr="00927E8E">
        <w:rPr>
          <w:rFonts w:asciiTheme="minorHAnsi" w:hAnsiTheme="minorHAnsi"/>
          <w:sz w:val="20"/>
          <w:szCs w:val="20"/>
          <w:vertAlign w:val="superscript"/>
          <w:lang w:val="en-GB"/>
        </w:rPr>
        <w:t>st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April - 30</w:t>
      </w:r>
      <w:r w:rsidRPr="00927E8E">
        <w:rPr>
          <w:rFonts w:asciiTheme="minorHAnsi" w:hAnsiTheme="minorHAnsi"/>
          <w:sz w:val="20"/>
          <w:szCs w:val="20"/>
          <w:vertAlign w:val="superscript"/>
          <w:lang w:val="en-GB"/>
        </w:rPr>
        <w:t>th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September 1999. </w:t>
      </w:r>
      <w:r w:rsidR="00B01E94" w:rsidRPr="00927E8E">
        <w:rPr>
          <w:rFonts w:asciiTheme="minorHAnsi" w:hAnsiTheme="minorHAnsi"/>
          <w:b/>
          <w:sz w:val="20"/>
          <w:szCs w:val="20"/>
          <w:lang w:val="en-GB"/>
        </w:rPr>
        <w:t xml:space="preserve">University of </w:t>
      </w:r>
      <w:r w:rsidR="00962D88" w:rsidRPr="00927E8E">
        <w:rPr>
          <w:rFonts w:asciiTheme="minorHAnsi" w:hAnsiTheme="minorHAnsi"/>
          <w:b/>
          <w:sz w:val="20"/>
          <w:szCs w:val="20"/>
          <w:lang w:val="en-GB"/>
        </w:rPr>
        <w:t>Liège</w:t>
      </w:r>
      <w:r w:rsidR="00B01E94" w:rsidRPr="00927E8E">
        <w:rPr>
          <w:rFonts w:asciiTheme="minorHAnsi" w:hAnsiTheme="minorHAnsi"/>
          <w:b/>
          <w:sz w:val="20"/>
          <w:szCs w:val="20"/>
          <w:lang w:val="en-GB"/>
        </w:rPr>
        <w:t xml:space="preserve"> (Belgium)</w:t>
      </w:r>
      <w:r w:rsidR="00B01E94" w:rsidRPr="00927E8E">
        <w:rPr>
          <w:rFonts w:asciiTheme="minorHAnsi" w:hAnsiTheme="minorHAnsi"/>
          <w:sz w:val="20"/>
          <w:szCs w:val="20"/>
          <w:lang w:val="en-GB"/>
        </w:rPr>
        <w:t xml:space="preserve">. 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Research grant: </w:t>
      </w:r>
      <w:proofErr w:type="spellStart"/>
      <w:r w:rsidRPr="00927E8E">
        <w:rPr>
          <w:rFonts w:asciiTheme="minorHAnsi" w:hAnsiTheme="minorHAnsi"/>
          <w:i/>
          <w:iCs/>
          <w:sz w:val="20"/>
          <w:szCs w:val="20"/>
          <w:lang w:val="en-GB"/>
        </w:rPr>
        <w:t>Modèle-Environnement</w:t>
      </w:r>
      <w:proofErr w:type="spellEnd"/>
      <w:r w:rsidR="00C62073" w:rsidRPr="00927E8E">
        <w:rPr>
          <w:rFonts w:asciiTheme="minorHAnsi" w:hAnsiTheme="minorHAnsi"/>
          <w:i/>
          <w:iCs/>
          <w:sz w:val="20"/>
          <w:szCs w:val="20"/>
          <w:lang w:val="en-GB"/>
        </w:rPr>
        <w:t xml:space="preserve">: </w:t>
      </w:r>
      <w:r w:rsidR="006327EF" w:rsidRPr="00927E8E">
        <w:rPr>
          <w:rFonts w:asciiTheme="minorHAnsi" w:hAnsiTheme="minorHAnsi"/>
          <w:i/>
          <w:iCs/>
          <w:sz w:val="20"/>
          <w:szCs w:val="20"/>
          <w:lang w:val="en-GB"/>
        </w:rPr>
        <w:t xml:space="preserve">Trace elements in marine mammals from the European coasts. </w:t>
      </w:r>
    </w:p>
    <w:p w14:paraId="1F33F9B4" w14:textId="63A8C43B" w:rsidR="006305D8" w:rsidRPr="00927E8E" w:rsidRDefault="006305D8" w:rsidP="001D7122">
      <w:pPr>
        <w:pStyle w:val="Paragraphedeliste"/>
        <w:numPr>
          <w:ilvl w:val="0"/>
          <w:numId w:val="22"/>
        </w:numPr>
        <w:jc w:val="both"/>
        <w:rPr>
          <w:rFonts w:asciiTheme="minorHAnsi" w:hAnsiTheme="minorHAnsi"/>
          <w:i/>
          <w:iCs/>
          <w:sz w:val="20"/>
          <w:szCs w:val="20"/>
          <w:lang w:val="en-GB"/>
        </w:rPr>
      </w:pPr>
      <w:r w:rsidRPr="00927E8E">
        <w:rPr>
          <w:rFonts w:asciiTheme="minorHAnsi" w:hAnsiTheme="minorHAnsi"/>
          <w:sz w:val="20"/>
          <w:szCs w:val="20"/>
          <w:lang w:val="en-GB"/>
        </w:rPr>
        <w:t>26</w:t>
      </w:r>
      <w:r w:rsidRPr="00927E8E">
        <w:rPr>
          <w:rFonts w:asciiTheme="minorHAnsi" w:hAnsiTheme="minorHAnsi"/>
          <w:sz w:val="20"/>
          <w:szCs w:val="20"/>
          <w:vertAlign w:val="superscript"/>
          <w:lang w:val="en-GB"/>
        </w:rPr>
        <w:t xml:space="preserve">th </w:t>
      </w:r>
      <w:r w:rsidRPr="00927E8E">
        <w:rPr>
          <w:rFonts w:asciiTheme="minorHAnsi" w:hAnsiTheme="minorHAnsi"/>
          <w:sz w:val="20"/>
          <w:szCs w:val="20"/>
          <w:lang w:val="en-GB"/>
        </w:rPr>
        <w:t>December 1998 - 26</w:t>
      </w:r>
      <w:r w:rsidRPr="00927E8E">
        <w:rPr>
          <w:rFonts w:asciiTheme="minorHAnsi" w:hAnsiTheme="minorHAnsi"/>
          <w:sz w:val="20"/>
          <w:szCs w:val="20"/>
          <w:vertAlign w:val="superscript"/>
          <w:lang w:val="en-GB"/>
        </w:rPr>
        <w:t>th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March 1999.</w:t>
      </w:r>
      <w:r w:rsidRPr="00927E8E">
        <w:rPr>
          <w:rFonts w:asciiTheme="minorHAnsi" w:hAnsiTheme="minorHAnsi"/>
          <w:b/>
          <w:sz w:val="20"/>
          <w:szCs w:val="20"/>
          <w:lang w:val="en-GB"/>
        </w:rPr>
        <w:t xml:space="preserve"> INRS-Santé de Montréal</w:t>
      </w:r>
      <w:r w:rsidR="00456FF0" w:rsidRPr="00927E8E">
        <w:rPr>
          <w:rFonts w:asciiTheme="minorHAnsi" w:hAnsiTheme="minorHAnsi"/>
          <w:b/>
          <w:sz w:val="20"/>
          <w:szCs w:val="20"/>
          <w:lang w:val="en-GB"/>
        </w:rPr>
        <w:t xml:space="preserve"> (</w:t>
      </w:r>
      <w:r w:rsidR="006327EF" w:rsidRPr="00927E8E">
        <w:rPr>
          <w:rFonts w:asciiTheme="minorHAnsi" w:hAnsiTheme="minorHAnsi"/>
          <w:b/>
          <w:sz w:val="20"/>
          <w:szCs w:val="20"/>
          <w:lang w:val="en-GB"/>
        </w:rPr>
        <w:t>Canada</w:t>
      </w:r>
      <w:r w:rsidR="00456FF0" w:rsidRPr="00927E8E">
        <w:rPr>
          <w:rFonts w:asciiTheme="minorHAnsi" w:hAnsiTheme="minorHAnsi"/>
          <w:sz w:val="20"/>
          <w:szCs w:val="20"/>
          <w:lang w:val="en-GB"/>
        </w:rPr>
        <w:t>)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. Study of the </w:t>
      </w:r>
      <w:proofErr w:type="spellStart"/>
      <w:r w:rsidRPr="00927E8E">
        <w:rPr>
          <w:rFonts w:asciiTheme="minorHAnsi" w:hAnsiTheme="minorHAnsi"/>
          <w:sz w:val="20"/>
          <w:szCs w:val="20"/>
          <w:lang w:val="en-GB"/>
        </w:rPr>
        <w:t>immunospecificity</w:t>
      </w:r>
      <w:proofErr w:type="spellEnd"/>
      <w:r w:rsidRPr="00927E8E">
        <w:rPr>
          <w:rFonts w:asciiTheme="minorHAnsi" w:hAnsiTheme="minorHAnsi"/>
          <w:sz w:val="20"/>
          <w:szCs w:val="20"/>
          <w:lang w:val="en-GB"/>
        </w:rPr>
        <w:t xml:space="preserve"> of a commercial antibody (E9,</w:t>
      </w:r>
      <w:r w:rsidR="00AD17C2" w:rsidRPr="00927E8E">
        <w:rPr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="00AD17C2" w:rsidRPr="00927E8E">
        <w:rPr>
          <w:rFonts w:asciiTheme="minorHAnsi" w:hAnsiTheme="minorHAnsi"/>
          <w:sz w:val="20"/>
          <w:szCs w:val="20"/>
          <w:lang w:val="en-GB"/>
        </w:rPr>
        <w:t>Zymed</w:t>
      </w:r>
      <w:proofErr w:type="spellEnd"/>
      <w:r w:rsidR="00AD17C2" w:rsidRPr="00927E8E">
        <w:rPr>
          <w:rFonts w:asciiTheme="minorHAnsi" w:hAnsiTheme="minorHAnsi"/>
          <w:sz w:val="20"/>
          <w:szCs w:val="20"/>
          <w:lang w:val="en-GB"/>
        </w:rPr>
        <w:t xml:space="preserve">) towards 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beluga </w:t>
      </w:r>
      <w:proofErr w:type="spellStart"/>
      <w:r w:rsidRPr="00927E8E">
        <w:rPr>
          <w:rFonts w:asciiTheme="minorHAnsi" w:hAnsiTheme="minorHAnsi"/>
          <w:sz w:val="20"/>
          <w:szCs w:val="20"/>
          <w:lang w:val="en-GB"/>
        </w:rPr>
        <w:t>metallothioneins</w:t>
      </w:r>
      <w:proofErr w:type="spellEnd"/>
      <w:r w:rsidRPr="00927E8E">
        <w:rPr>
          <w:rFonts w:asciiTheme="minorHAnsi" w:hAnsiTheme="minorHAnsi"/>
          <w:sz w:val="20"/>
          <w:szCs w:val="20"/>
          <w:lang w:val="en-GB"/>
        </w:rPr>
        <w:t xml:space="preserve">. </w:t>
      </w:r>
      <w:r w:rsidR="006327EF" w:rsidRPr="00927E8E">
        <w:rPr>
          <w:rFonts w:asciiTheme="minorHAnsi" w:hAnsiTheme="minorHAnsi"/>
          <w:sz w:val="20"/>
          <w:szCs w:val="20"/>
          <w:lang w:val="en-GB"/>
        </w:rPr>
        <w:t>CGRI grant</w:t>
      </w:r>
      <w:r w:rsidR="00456FF0" w:rsidRPr="00927E8E">
        <w:rPr>
          <w:rFonts w:asciiTheme="minorHAnsi" w:hAnsiTheme="minorHAnsi"/>
          <w:sz w:val="20"/>
          <w:szCs w:val="20"/>
          <w:lang w:val="en-GB"/>
        </w:rPr>
        <w:t xml:space="preserve"> (</w:t>
      </w:r>
      <w:proofErr w:type="spellStart"/>
      <w:r w:rsidR="00456FF0" w:rsidRPr="00927E8E">
        <w:rPr>
          <w:rFonts w:asciiTheme="minorHAnsi" w:hAnsiTheme="minorHAnsi"/>
          <w:sz w:val="20"/>
          <w:szCs w:val="20"/>
          <w:lang w:val="en-GB"/>
        </w:rPr>
        <w:t>Prof.</w:t>
      </w:r>
      <w:proofErr w:type="spellEnd"/>
      <w:r w:rsidR="00456FF0" w:rsidRPr="00927E8E">
        <w:rPr>
          <w:rFonts w:asciiTheme="minorHAnsi" w:hAnsiTheme="minorHAnsi"/>
          <w:sz w:val="20"/>
          <w:szCs w:val="20"/>
          <w:lang w:val="en-GB"/>
        </w:rPr>
        <w:t xml:space="preserve"> D. Cyr)</w:t>
      </w:r>
      <w:r w:rsidR="006327EF" w:rsidRPr="00927E8E">
        <w:rPr>
          <w:rFonts w:asciiTheme="minorHAnsi" w:hAnsiTheme="minorHAnsi"/>
          <w:sz w:val="20"/>
          <w:szCs w:val="20"/>
          <w:lang w:val="en-GB"/>
        </w:rPr>
        <w:t xml:space="preserve">. </w:t>
      </w:r>
    </w:p>
    <w:p w14:paraId="5C7CFCCC" w14:textId="0B1FFC96" w:rsidR="00927E8E" w:rsidRDefault="00927E8E" w:rsidP="00927E8E">
      <w:pPr>
        <w:jc w:val="both"/>
        <w:rPr>
          <w:rFonts w:asciiTheme="minorHAnsi" w:hAnsiTheme="minorHAnsi"/>
          <w:i/>
          <w:iCs/>
          <w:sz w:val="20"/>
          <w:szCs w:val="20"/>
          <w:lang w:val="en-GB"/>
        </w:rPr>
      </w:pPr>
    </w:p>
    <w:p w14:paraId="6529B000" w14:textId="0B51E1F8" w:rsidR="00927E8E" w:rsidRDefault="00927E8E" w:rsidP="00927E8E">
      <w:pPr>
        <w:jc w:val="both"/>
        <w:rPr>
          <w:rFonts w:asciiTheme="minorHAnsi" w:hAnsiTheme="minorHAnsi"/>
          <w:i/>
          <w:iCs/>
          <w:sz w:val="20"/>
          <w:szCs w:val="20"/>
          <w:lang w:val="en-GB"/>
        </w:rPr>
      </w:pPr>
    </w:p>
    <w:p w14:paraId="5F56A522" w14:textId="1A09F27B" w:rsidR="00927E8E" w:rsidRDefault="00927E8E" w:rsidP="00927E8E">
      <w:pPr>
        <w:jc w:val="both"/>
        <w:rPr>
          <w:rFonts w:asciiTheme="minorHAnsi" w:hAnsiTheme="minorHAnsi"/>
          <w:i/>
          <w:iCs/>
          <w:sz w:val="20"/>
          <w:szCs w:val="20"/>
          <w:lang w:val="en-GB"/>
        </w:rPr>
      </w:pPr>
    </w:p>
    <w:p w14:paraId="0AA80618" w14:textId="6AFE7D0A" w:rsidR="00927E8E" w:rsidRDefault="00927E8E" w:rsidP="00927E8E">
      <w:pPr>
        <w:jc w:val="both"/>
        <w:rPr>
          <w:rFonts w:asciiTheme="minorHAnsi" w:hAnsiTheme="minorHAnsi"/>
          <w:i/>
          <w:iCs/>
          <w:sz w:val="20"/>
          <w:szCs w:val="20"/>
          <w:lang w:val="en-GB"/>
        </w:rPr>
      </w:pPr>
    </w:p>
    <w:p w14:paraId="400FDCEC" w14:textId="77777777" w:rsidR="00927E8E" w:rsidRPr="00927E8E" w:rsidRDefault="00927E8E" w:rsidP="00927E8E">
      <w:pPr>
        <w:jc w:val="both"/>
        <w:rPr>
          <w:rFonts w:asciiTheme="minorHAnsi" w:hAnsiTheme="minorHAnsi"/>
          <w:i/>
          <w:iCs/>
          <w:sz w:val="20"/>
          <w:szCs w:val="20"/>
          <w:lang w:val="en-GB"/>
        </w:rPr>
      </w:pPr>
    </w:p>
    <w:p w14:paraId="14CD33C8" w14:textId="6806174E" w:rsidR="00EB29F9" w:rsidRPr="00927E8E" w:rsidRDefault="00EB29F9" w:rsidP="00EB29F9">
      <w:pPr>
        <w:pStyle w:val="Titre5"/>
        <w:rPr>
          <w:rFonts w:asciiTheme="minorHAnsi" w:hAnsiTheme="minorHAnsi"/>
          <w:color w:val="215868" w:themeColor="accent5" w:themeShade="80"/>
          <w:sz w:val="20"/>
          <w:szCs w:val="20"/>
        </w:rPr>
      </w:pPr>
      <w:r w:rsidRPr="00927E8E">
        <w:rPr>
          <w:rFonts w:asciiTheme="minorHAnsi" w:hAnsiTheme="minorHAnsi"/>
          <w:color w:val="215868" w:themeColor="accent5" w:themeShade="80"/>
          <w:sz w:val="20"/>
          <w:szCs w:val="20"/>
        </w:rPr>
        <w:t>3. EDUCATION</w:t>
      </w:r>
    </w:p>
    <w:p w14:paraId="1F483981" w14:textId="77777777" w:rsidR="00EB29F9" w:rsidRPr="00927E8E" w:rsidRDefault="00EB29F9" w:rsidP="00EB29F9">
      <w:pPr>
        <w:jc w:val="both"/>
        <w:rPr>
          <w:rFonts w:asciiTheme="minorHAnsi" w:hAnsiTheme="minorHAnsi"/>
          <w:sz w:val="20"/>
          <w:szCs w:val="20"/>
          <w:lang w:val="en-GB"/>
        </w:rPr>
      </w:pPr>
    </w:p>
    <w:p w14:paraId="30D2C608" w14:textId="77777777" w:rsidR="00EB29F9" w:rsidRPr="00927E8E" w:rsidRDefault="00EB29F9" w:rsidP="00EB29F9">
      <w:pPr>
        <w:numPr>
          <w:ilvl w:val="0"/>
          <w:numId w:val="11"/>
        </w:numPr>
        <w:jc w:val="both"/>
        <w:rPr>
          <w:rFonts w:asciiTheme="minorHAnsi" w:hAnsiTheme="minorHAnsi"/>
          <w:sz w:val="20"/>
          <w:szCs w:val="20"/>
          <w:lang w:val="en-GB"/>
        </w:rPr>
      </w:pPr>
      <w:r w:rsidRPr="00927E8E">
        <w:rPr>
          <w:rFonts w:asciiTheme="minorHAnsi" w:hAnsiTheme="minorHAnsi"/>
          <w:bCs/>
          <w:sz w:val="20"/>
          <w:szCs w:val="20"/>
          <w:lang w:val="en-GB"/>
        </w:rPr>
        <w:t>1998-2002. PhD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in Sciences, University of Liège. Highest Honours </w:t>
      </w:r>
      <w:r w:rsidRPr="00927E8E">
        <w:rPr>
          <w:rFonts w:asciiTheme="minorHAnsi" w:hAnsiTheme="minorHAnsi"/>
          <w:i/>
          <w:iCs/>
          <w:sz w:val="20"/>
          <w:szCs w:val="20"/>
          <w:lang w:val="en-GB"/>
        </w:rPr>
        <w:t>Cum Laude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. </w:t>
      </w:r>
    </w:p>
    <w:p w14:paraId="2103F547" w14:textId="77777777" w:rsidR="00EB29F9" w:rsidRPr="00927E8E" w:rsidRDefault="00EB29F9" w:rsidP="00EB29F9">
      <w:pPr>
        <w:pStyle w:val="Corpsdetexte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 w:rsidRPr="00927E8E">
        <w:rPr>
          <w:rFonts w:asciiTheme="minorHAnsi" w:hAnsiTheme="minorHAnsi"/>
          <w:bCs/>
          <w:sz w:val="20"/>
          <w:szCs w:val="20"/>
        </w:rPr>
        <w:t>1997. Complementary degree</w:t>
      </w:r>
      <w:r w:rsidRPr="00927E8E">
        <w:rPr>
          <w:rFonts w:asciiTheme="minorHAnsi" w:hAnsiTheme="minorHAnsi"/>
          <w:sz w:val="20"/>
          <w:szCs w:val="20"/>
        </w:rPr>
        <w:t xml:space="preserve"> in Oceanology, University of Liège, High Honours </w:t>
      </w:r>
    </w:p>
    <w:p w14:paraId="2FE56C80" w14:textId="77777777" w:rsidR="00EB29F9" w:rsidRPr="00927E8E" w:rsidRDefault="00EB29F9" w:rsidP="00EB29F9">
      <w:pPr>
        <w:numPr>
          <w:ilvl w:val="0"/>
          <w:numId w:val="11"/>
        </w:numPr>
        <w:jc w:val="both"/>
        <w:rPr>
          <w:rFonts w:asciiTheme="minorHAnsi" w:hAnsiTheme="minorHAnsi"/>
          <w:sz w:val="20"/>
          <w:szCs w:val="20"/>
          <w:lang w:val="en-GB"/>
        </w:rPr>
      </w:pPr>
      <w:r w:rsidRPr="00927E8E">
        <w:rPr>
          <w:rFonts w:asciiTheme="minorHAnsi" w:hAnsiTheme="minorHAnsi"/>
          <w:bCs/>
          <w:sz w:val="20"/>
          <w:szCs w:val="20"/>
          <w:lang w:val="en-GB"/>
        </w:rPr>
        <w:t>1996: Master in Animal Biology</w:t>
      </w:r>
      <w:r w:rsidRPr="00927E8E">
        <w:rPr>
          <w:rFonts w:asciiTheme="minorHAnsi" w:hAnsiTheme="minorHAnsi"/>
          <w:sz w:val="20"/>
          <w:szCs w:val="20"/>
          <w:lang w:val="en-GB"/>
        </w:rPr>
        <w:t>, University of Liège, Honours</w:t>
      </w:r>
    </w:p>
    <w:p w14:paraId="5ECE78D4" w14:textId="77777777" w:rsidR="00456FF0" w:rsidRPr="00927E8E" w:rsidRDefault="00456FF0" w:rsidP="000B6407">
      <w:pPr>
        <w:rPr>
          <w:sz w:val="28"/>
          <w:lang w:val="en-GB"/>
        </w:rPr>
      </w:pPr>
    </w:p>
    <w:p w14:paraId="426ED97A" w14:textId="77777777" w:rsidR="00927E8E" w:rsidRPr="00927E8E" w:rsidRDefault="00D71875" w:rsidP="00927E8E">
      <w:pPr>
        <w:pStyle w:val="Titre5"/>
        <w:rPr>
          <w:rFonts w:asciiTheme="minorHAnsi" w:hAnsiTheme="minorHAnsi"/>
          <w:caps/>
          <w:color w:val="215868" w:themeColor="accent5" w:themeShade="80"/>
          <w:sz w:val="20"/>
          <w:szCs w:val="20"/>
        </w:rPr>
      </w:pPr>
      <w:r w:rsidRPr="00927E8E">
        <w:rPr>
          <w:rFonts w:asciiTheme="minorHAnsi" w:hAnsiTheme="minorHAnsi"/>
          <w:caps/>
          <w:color w:val="215868" w:themeColor="accent5" w:themeShade="80"/>
          <w:sz w:val="20"/>
          <w:szCs w:val="20"/>
        </w:rPr>
        <w:lastRenderedPageBreak/>
        <w:t xml:space="preserve">4. </w:t>
      </w:r>
      <w:r w:rsidR="00927E8E" w:rsidRPr="00927E8E">
        <w:rPr>
          <w:rFonts w:asciiTheme="minorHAnsi" w:hAnsiTheme="minorHAnsi"/>
          <w:caps/>
          <w:color w:val="215868" w:themeColor="accent5" w:themeShade="80"/>
          <w:sz w:val="20"/>
          <w:szCs w:val="20"/>
        </w:rPr>
        <w:t xml:space="preserve">Supervision and co-supervision of more than 35 bachelor and master students (3to 4 per year). </w:t>
      </w:r>
    </w:p>
    <w:p w14:paraId="23F1450B" w14:textId="1658F519" w:rsidR="00927E8E" w:rsidRDefault="00927E8E" w:rsidP="00D71875">
      <w:pPr>
        <w:pStyle w:val="Titre5"/>
        <w:rPr>
          <w:rFonts w:asciiTheme="minorHAnsi" w:hAnsiTheme="minorHAnsi"/>
          <w:caps/>
          <w:color w:val="215868" w:themeColor="accent5" w:themeShade="80"/>
          <w:sz w:val="20"/>
          <w:szCs w:val="20"/>
        </w:rPr>
      </w:pPr>
    </w:p>
    <w:p w14:paraId="59097C79" w14:textId="1D02BAA1" w:rsidR="00D71875" w:rsidRPr="00927E8E" w:rsidRDefault="00927E8E" w:rsidP="00D71875">
      <w:pPr>
        <w:pStyle w:val="Titre5"/>
        <w:rPr>
          <w:rFonts w:asciiTheme="minorHAnsi" w:hAnsiTheme="minorHAnsi"/>
          <w:caps/>
          <w:color w:val="215868" w:themeColor="accent5" w:themeShade="80"/>
          <w:sz w:val="20"/>
          <w:szCs w:val="20"/>
        </w:rPr>
      </w:pPr>
      <w:r>
        <w:rPr>
          <w:rFonts w:asciiTheme="minorHAnsi" w:hAnsiTheme="minorHAnsi"/>
          <w:caps/>
          <w:color w:val="215868" w:themeColor="accent5" w:themeShade="80"/>
          <w:sz w:val="20"/>
          <w:szCs w:val="20"/>
        </w:rPr>
        <w:t xml:space="preserve">5. </w:t>
      </w:r>
      <w:r w:rsidR="00D71875" w:rsidRPr="00927E8E">
        <w:rPr>
          <w:rFonts w:asciiTheme="minorHAnsi" w:hAnsiTheme="minorHAnsi"/>
          <w:caps/>
          <w:color w:val="215868" w:themeColor="accent5" w:themeShade="80"/>
          <w:sz w:val="20"/>
          <w:szCs w:val="20"/>
        </w:rPr>
        <w:t>Supervision and co-supervision of p</w:t>
      </w:r>
      <w:r w:rsidR="00D71875" w:rsidRPr="00927E8E">
        <w:rPr>
          <w:rFonts w:asciiTheme="minorHAnsi" w:hAnsiTheme="minorHAnsi"/>
          <w:color w:val="215868" w:themeColor="accent5" w:themeShade="80"/>
          <w:sz w:val="20"/>
          <w:szCs w:val="20"/>
        </w:rPr>
        <w:t>h</w:t>
      </w:r>
      <w:r w:rsidR="00D71875" w:rsidRPr="00927E8E">
        <w:rPr>
          <w:rFonts w:asciiTheme="minorHAnsi" w:hAnsiTheme="minorHAnsi"/>
          <w:caps/>
          <w:color w:val="215868" w:themeColor="accent5" w:themeShade="80"/>
          <w:sz w:val="20"/>
          <w:szCs w:val="20"/>
        </w:rPr>
        <w:t>d fellows</w:t>
      </w:r>
    </w:p>
    <w:p w14:paraId="1DE454A0" w14:textId="589AD48A" w:rsidR="006305D8" w:rsidRPr="00927E8E" w:rsidRDefault="006305D8" w:rsidP="00D71875">
      <w:pPr>
        <w:pStyle w:val="Titre5"/>
        <w:rPr>
          <w:rFonts w:asciiTheme="minorHAnsi" w:hAnsiTheme="minorHAnsi"/>
          <w:caps/>
          <w:color w:val="215868" w:themeColor="accent5" w:themeShade="80"/>
          <w:sz w:val="20"/>
          <w:szCs w:val="20"/>
        </w:rPr>
      </w:pPr>
    </w:p>
    <w:tbl>
      <w:tblPr>
        <w:tblpPr w:leftFromText="141" w:rightFromText="141" w:vertAnchor="text" w:horzAnchor="page" w:tblpX="1347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2063"/>
        <w:gridCol w:w="837"/>
        <w:gridCol w:w="5010"/>
      </w:tblGrid>
      <w:tr w:rsidR="00C0139B" w:rsidRPr="005839BF" w14:paraId="7F5E12D5" w14:textId="77777777" w:rsidTr="00C0139B">
        <w:tc>
          <w:tcPr>
            <w:tcW w:w="0" w:type="auto"/>
          </w:tcPr>
          <w:p w14:paraId="4C0CF2C9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7CAEC14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Name</w:t>
            </w:r>
          </w:p>
        </w:tc>
        <w:tc>
          <w:tcPr>
            <w:tcW w:w="0" w:type="auto"/>
            <w:shd w:val="clear" w:color="auto" w:fill="auto"/>
          </w:tcPr>
          <w:p w14:paraId="2ECF73B0" w14:textId="77777777" w:rsidR="00C0139B" w:rsidRPr="00927E8E" w:rsidRDefault="00C0139B" w:rsidP="00C0139B">
            <w:pPr>
              <w:jc w:val="both"/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Period</w:t>
            </w:r>
          </w:p>
        </w:tc>
        <w:tc>
          <w:tcPr>
            <w:tcW w:w="0" w:type="auto"/>
            <w:shd w:val="clear" w:color="auto" w:fill="auto"/>
          </w:tcPr>
          <w:p w14:paraId="6795F828" w14:textId="77777777" w:rsidR="00C0139B" w:rsidRPr="00927E8E" w:rsidRDefault="00C0139B" w:rsidP="00C0139B">
            <w:pPr>
              <w:jc w:val="center"/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Title of the PhD (mother institution and funding agency)</w:t>
            </w:r>
          </w:p>
        </w:tc>
      </w:tr>
      <w:tr w:rsidR="00C0139B" w:rsidRPr="005839BF" w14:paraId="61C41A52" w14:textId="77777777" w:rsidTr="00C0139B">
        <w:tc>
          <w:tcPr>
            <w:tcW w:w="0" w:type="auto"/>
          </w:tcPr>
          <w:p w14:paraId="570582B1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973B052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Nadège</w:t>
            </w:r>
            <w:proofErr w:type="spellEnd"/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 xml:space="preserve"> </w:t>
            </w:r>
            <w:proofErr w:type="spellStart"/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Domi</w:t>
            </w:r>
            <w:proofErr w:type="spellEnd"/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6400278" w14:textId="4960E185" w:rsidR="00C0139B" w:rsidRPr="00927E8E" w:rsidRDefault="00D71875" w:rsidP="00C0139B">
            <w:pPr>
              <w:jc w:val="both"/>
              <w:rPr>
                <w:rFonts w:asciiTheme="minorHAnsi" w:hAnsiTheme="minorHAnsi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sz w:val="18"/>
                <w:szCs w:val="16"/>
                <w:lang w:val="en-GB"/>
              </w:rPr>
              <w:t>2002</w:t>
            </w:r>
            <w:r w:rsidR="00C0139B" w:rsidRPr="00927E8E">
              <w:rPr>
                <w:rFonts w:asciiTheme="minorHAnsi" w:hAnsiTheme="minorHAnsi"/>
                <w:sz w:val="18"/>
                <w:szCs w:val="16"/>
                <w:lang w:val="en-GB"/>
              </w:rPr>
              <w:t>-2006</w:t>
            </w:r>
          </w:p>
        </w:tc>
        <w:tc>
          <w:tcPr>
            <w:tcW w:w="0" w:type="auto"/>
            <w:shd w:val="clear" w:color="auto" w:fill="auto"/>
          </w:tcPr>
          <w:p w14:paraId="50AB96C6" w14:textId="77777777" w:rsidR="00C0139B" w:rsidRPr="00927E8E" w:rsidRDefault="00C0139B" w:rsidP="00C0139B">
            <w:pPr>
              <w:jc w:val="both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Trace elements in Elasmobranchs from the Northeast Atlantic (University of Liège)</w:t>
            </w:r>
          </w:p>
        </w:tc>
      </w:tr>
      <w:tr w:rsidR="00C0139B" w:rsidRPr="005839BF" w14:paraId="23C6650D" w14:textId="77777777" w:rsidTr="00C0139B">
        <w:tc>
          <w:tcPr>
            <w:tcW w:w="0" w:type="auto"/>
          </w:tcPr>
          <w:p w14:paraId="3B32A750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14974A4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 xml:space="preserve">Emilie </w:t>
            </w:r>
          </w:p>
          <w:p w14:paraId="1A0C837C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Praca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D1CDF98" w14:textId="77777777" w:rsidR="00C0139B" w:rsidRPr="00927E8E" w:rsidRDefault="00C0139B" w:rsidP="00C0139B">
            <w:pPr>
              <w:jc w:val="both"/>
              <w:rPr>
                <w:rFonts w:asciiTheme="minorHAnsi" w:hAnsiTheme="minorHAnsi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sz w:val="18"/>
                <w:szCs w:val="16"/>
                <w:lang w:val="en-GB"/>
              </w:rPr>
              <w:t>2004-2008</w:t>
            </w:r>
          </w:p>
        </w:tc>
        <w:tc>
          <w:tcPr>
            <w:tcW w:w="0" w:type="auto"/>
            <w:shd w:val="clear" w:color="auto" w:fill="auto"/>
          </w:tcPr>
          <w:p w14:paraId="07BAC93A" w14:textId="77777777" w:rsidR="00C0139B" w:rsidRPr="00927E8E" w:rsidRDefault="00C0139B" w:rsidP="00C0139B">
            <w:pPr>
              <w:jc w:val="both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 xml:space="preserve">Trophic ecology and habitat of </w:t>
            </w:r>
            <w:proofErr w:type="spellStart"/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teutophageous</w:t>
            </w:r>
            <w:proofErr w:type="spellEnd"/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 xml:space="preserve"> cetaceans from the Mediterranean Sea (University of Liège)</w:t>
            </w:r>
          </w:p>
        </w:tc>
      </w:tr>
      <w:tr w:rsidR="00C0139B" w:rsidRPr="005839BF" w14:paraId="6CD40DA6" w14:textId="77777777" w:rsidTr="00C0139B">
        <w:tc>
          <w:tcPr>
            <w:tcW w:w="0" w:type="auto"/>
          </w:tcPr>
          <w:p w14:paraId="0D1F794B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B7CF65C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 xml:space="preserve">Paulo </w:t>
            </w:r>
          </w:p>
          <w:p w14:paraId="5403DF2B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 xml:space="preserve">Renato </w:t>
            </w:r>
            <w:proofErr w:type="spellStart"/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Dorneles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39553DB" w14:textId="77777777" w:rsidR="00C0139B" w:rsidRPr="00927E8E" w:rsidRDefault="00C0139B" w:rsidP="00C0139B">
            <w:pPr>
              <w:jc w:val="both"/>
              <w:rPr>
                <w:rFonts w:asciiTheme="minorHAnsi" w:hAnsiTheme="minorHAnsi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sz w:val="18"/>
                <w:szCs w:val="16"/>
                <w:lang w:val="en-GB"/>
              </w:rPr>
              <w:t>2004-2008</w:t>
            </w:r>
          </w:p>
        </w:tc>
        <w:tc>
          <w:tcPr>
            <w:tcW w:w="0" w:type="auto"/>
            <w:shd w:val="clear" w:color="auto" w:fill="auto"/>
          </w:tcPr>
          <w:p w14:paraId="02BECD3B" w14:textId="5BCF9D42" w:rsidR="00C0139B" w:rsidRPr="00927E8E" w:rsidRDefault="00C0139B" w:rsidP="00C0139B">
            <w:pPr>
              <w:jc w:val="both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 xml:space="preserve">Pollutants in marine mammals from the Brazilian coasts: Levels and effects (Federal University of Rio de Janeiro, Brazil, </w:t>
            </w:r>
            <w:proofErr w:type="spellStart"/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CNPq</w:t>
            </w:r>
            <w:proofErr w:type="spellEnd"/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)</w:t>
            </w:r>
            <w:r w:rsidR="00B05795"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, Sandwich Grant)</w:t>
            </w:r>
          </w:p>
        </w:tc>
      </w:tr>
      <w:tr w:rsidR="00C0139B" w:rsidRPr="005839BF" w14:paraId="5D9F2813" w14:textId="77777777" w:rsidTr="00C0139B">
        <w:tc>
          <w:tcPr>
            <w:tcW w:w="0" w:type="auto"/>
          </w:tcPr>
          <w:p w14:paraId="1E1C8282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6C780AE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 xml:space="preserve">Elodie </w:t>
            </w:r>
            <w:proofErr w:type="spellStart"/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Guirlet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EA069AD" w14:textId="77777777" w:rsidR="00C0139B" w:rsidRPr="00927E8E" w:rsidRDefault="00C0139B" w:rsidP="00C0139B">
            <w:pPr>
              <w:jc w:val="both"/>
              <w:rPr>
                <w:rFonts w:asciiTheme="minorHAnsi" w:hAnsiTheme="minorHAnsi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sz w:val="18"/>
                <w:szCs w:val="16"/>
                <w:lang w:val="en-GB"/>
              </w:rPr>
              <w:t>2005-2008</w:t>
            </w:r>
          </w:p>
        </w:tc>
        <w:tc>
          <w:tcPr>
            <w:tcW w:w="0" w:type="auto"/>
            <w:shd w:val="clear" w:color="auto" w:fill="auto"/>
          </w:tcPr>
          <w:p w14:paraId="1B030337" w14:textId="77777777" w:rsidR="00C0139B" w:rsidRPr="00927E8E" w:rsidRDefault="00C0139B" w:rsidP="00C0139B">
            <w:pPr>
              <w:jc w:val="both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 xml:space="preserve">Study and impact of environmental pollutants on leatherback turtles </w:t>
            </w:r>
            <w:proofErr w:type="spellStart"/>
            <w:r w:rsidRPr="00927E8E">
              <w:rPr>
                <w:rFonts w:asciiTheme="minorHAnsi" w:hAnsiTheme="minorHAnsi"/>
                <w:bCs/>
                <w:i/>
                <w:sz w:val="18"/>
                <w:szCs w:val="16"/>
                <w:lang w:val="en-GB"/>
              </w:rPr>
              <w:t>Dermochelys</w:t>
            </w:r>
            <w:proofErr w:type="spellEnd"/>
            <w:r w:rsidRPr="00927E8E">
              <w:rPr>
                <w:rFonts w:asciiTheme="minorHAnsi" w:hAnsiTheme="minorHAnsi"/>
                <w:bCs/>
                <w:i/>
                <w:sz w:val="18"/>
                <w:szCs w:val="16"/>
                <w:lang w:val="en-GB"/>
              </w:rPr>
              <w:t xml:space="preserve"> </w:t>
            </w:r>
            <w:proofErr w:type="spellStart"/>
            <w:r w:rsidRPr="00927E8E">
              <w:rPr>
                <w:rFonts w:asciiTheme="minorHAnsi" w:hAnsiTheme="minorHAnsi"/>
                <w:bCs/>
                <w:i/>
                <w:sz w:val="18"/>
                <w:szCs w:val="16"/>
                <w:lang w:val="en-GB"/>
              </w:rPr>
              <w:t>coriacea</w:t>
            </w:r>
            <w:proofErr w:type="spellEnd"/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 xml:space="preserve"> from French Guyana (University of Paris, France)</w:t>
            </w:r>
          </w:p>
        </w:tc>
      </w:tr>
      <w:tr w:rsidR="00C0139B" w:rsidRPr="005839BF" w14:paraId="20E4FFD7" w14:textId="77777777" w:rsidTr="00C0139B">
        <w:tc>
          <w:tcPr>
            <w:tcW w:w="0" w:type="auto"/>
          </w:tcPr>
          <w:p w14:paraId="3DD14B9A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14E1F99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Joseph Schnitzler</w:t>
            </w:r>
          </w:p>
        </w:tc>
        <w:tc>
          <w:tcPr>
            <w:tcW w:w="0" w:type="auto"/>
            <w:shd w:val="clear" w:color="auto" w:fill="auto"/>
          </w:tcPr>
          <w:p w14:paraId="4D1F0374" w14:textId="77777777" w:rsidR="00C0139B" w:rsidRPr="00927E8E" w:rsidRDefault="00C0139B" w:rsidP="00C0139B">
            <w:pPr>
              <w:jc w:val="both"/>
              <w:rPr>
                <w:rFonts w:asciiTheme="minorHAnsi" w:hAnsiTheme="minorHAnsi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sz w:val="18"/>
                <w:szCs w:val="16"/>
                <w:lang w:val="en-GB"/>
              </w:rPr>
              <w:t>2006-2011</w:t>
            </w:r>
          </w:p>
        </w:tc>
        <w:tc>
          <w:tcPr>
            <w:tcW w:w="0" w:type="auto"/>
            <w:shd w:val="clear" w:color="auto" w:fill="auto"/>
          </w:tcPr>
          <w:p w14:paraId="39D44EEF" w14:textId="77777777" w:rsidR="00C0139B" w:rsidRPr="00927E8E" w:rsidRDefault="00C0139B" w:rsidP="00C0139B">
            <w:pPr>
              <w:jc w:val="both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Evaluation of endocrine disruption in seabass (</w:t>
            </w:r>
            <w:r w:rsidRPr="00927E8E">
              <w:rPr>
                <w:rFonts w:asciiTheme="minorHAnsi" w:hAnsiTheme="minorHAnsi"/>
                <w:bCs/>
                <w:i/>
                <w:sz w:val="18"/>
                <w:szCs w:val="16"/>
                <w:lang w:val="en-GB"/>
              </w:rPr>
              <w:t xml:space="preserve">Dicentrarchus </w:t>
            </w:r>
            <w:proofErr w:type="spellStart"/>
            <w:r w:rsidRPr="00927E8E">
              <w:rPr>
                <w:rFonts w:asciiTheme="minorHAnsi" w:hAnsiTheme="minorHAnsi"/>
                <w:bCs/>
                <w:i/>
                <w:sz w:val="18"/>
                <w:szCs w:val="16"/>
                <w:lang w:val="en-GB"/>
              </w:rPr>
              <w:t>labrax</w:t>
            </w:r>
            <w:proofErr w:type="spellEnd"/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 xml:space="preserve">) from the principal European estuaries: Effects of persistent organic pollutants and trace metals on their thyroid function (University of Liège - FRIA) </w:t>
            </w:r>
          </w:p>
        </w:tc>
      </w:tr>
      <w:tr w:rsidR="00C0139B" w:rsidRPr="005839BF" w14:paraId="7927F725" w14:textId="77777777" w:rsidTr="00C0139B">
        <w:tc>
          <w:tcPr>
            <w:tcW w:w="0" w:type="auto"/>
          </w:tcPr>
          <w:p w14:paraId="0C37ACDB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EEF078D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Sarah</w:t>
            </w:r>
          </w:p>
          <w:p w14:paraId="43019CB1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Habran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FE4FE6E" w14:textId="77777777" w:rsidR="00C0139B" w:rsidRPr="00927E8E" w:rsidRDefault="00C0139B" w:rsidP="00C0139B">
            <w:pPr>
              <w:jc w:val="both"/>
              <w:rPr>
                <w:rFonts w:asciiTheme="minorHAnsi" w:hAnsiTheme="minorHAnsi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sz w:val="18"/>
                <w:szCs w:val="16"/>
                <w:lang w:val="en-GB"/>
              </w:rPr>
              <w:t>2007-2011</w:t>
            </w:r>
          </w:p>
        </w:tc>
        <w:tc>
          <w:tcPr>
            <w:tcW w:w="0" w:type="auto"/>
            <w:shd w:val="clear" w:color="auto" w:fill="auto"/>
          </w:tcPr>
          <w:p w14:paraId="7F018A6A" w14:textId="77777777" w:rsidR="00C0139B" w:rsidRPr="00927E8E" w:rsidRDefault="00C0139B" w:rsidP="00C0139B">
            <w:pPr>
              <w:jc w:val="both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Effects of phocid life cycle key periods (lactation, post-weaning fast and moulting) on the trace element dynamics (University of Liège -FNRS)</w:t>
            </w:r>
          </w:p>
        </w:tc>
      </w:tr>
      <w:tr w:rsidR="00C0139B" w:rsidRPr="005839BF" w14:paraId="34D2AA5F" w14:textId="77777777" w:rsidTr="00C0139B">
        <w:tc>
          <w:tcPr>
            <w:tcW w:w="0" w:type="auto"/>
          </w:tcPr>
          <w:p w14:paraId="0D41435A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BC17F62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Aurélie</w:t>
            </w:r>
            <w:proofErr w:type="spellEnd"/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 xml:space="preserve"> Dupont</w:t>
            </w:r>
          </w:p>
        </w:tc>
        <w:tc>
          <w:tcPr>
            <w:tcW w:w="0" w:type="auto"/>
            <w:shd w:val="clear" w:color="auto" w:fill="auto"/>
          </w:tcPr>
          <w:p w14:paraId="6940821B" w14:textId="77777777" w:rsidR="00C0139B" w:rsidRPr="00927E8E" w:rsidRDefault="00C0139B" w:rsidP="00C0139B">
            <w:pPr>
              <w:jc w:val="both"/>
              <w:rPr>
                <w:rFonts w:asciiTheme="minorHAnsi" w:hAnsiTheme="minorHAnsi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sz w:val="18"/>
                <w:szCs w:val="16"/>
                <w:lang w:val="en-GB"/>
              </w:rPr>
              <w:t>2007-2011</w:t>
            </w:r>
          </w:p>
        </w:tc>
        <w:tc>
          <w:tcPr>
            <w:tcW w:w="0" w:type="auto"/>
            <w:shd w:val="clear" w:color="auto" w:fill="auto"/>
          </w:tcPr>
          <w:p w14:paraId="6ACC25CA" w14:textId="77777777" w:rsidR="00C0139B" w:rsidRPr="00927E8E" w:rsidRDefault="00C0139B" w:rsidP="00C0139B">
            <w:pPr>
              <w:jc w:val="both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Effects of methylmercury and selenium on harbour seal (</w:t>
            </w:r>
            <w:proofErr w:type="spellStart"/>
            <w:r w:rsidRPr="00927E8E">
              <w:rPr>
                <w:rFonts w:asciiTheme="minorHAnsi" w:hAnsiTheme="minorHAnsi"/>
                <w:bCs/>
                <w:i/>
                <w:sz w:val="18"/>
                <w:szCs w:val="16"/>
                <w:lang w:val="en-GB"/>
              </w:rPr>
              <w:t>Phoca</w:t>
            </w:r>
            <w:proofErr w:type="spellEnd"/>
            <w:r w:rsidRPr="00927E8E">
              <w:rPr>
                <w:rFonts w:asciiTheme="minorHAnsi" w:hAnsiTheme="minorHAnsi"/>
                <w:bCs/>
                <w:i/>
                <w:sz w:val="18"/>
                <w:szCs w:val="16"/>
                <w:lang w:val="en-GB"/>
              </w:rPr>
              <w:t xml:space="preserve"> </w:t>
            </w:r>
            <w:proofErr w:type="spellStart"/>
            <w:r w:rsidRPr="00927E8E">
              <w:rPr>
                <w:rFonts w:asciiTheme="minorHAnsi" w:hAnsiTheme="minorHAnsi"/>
                <w:bCs/>
                <w:i/>
                <w:sz w:val="18"/>
                <w:szCs w:val="16"/>
                <w:lang w:val="en-GB"/>
              </w:rPr>
              <w:t>vitulina</w:t>
            </w:r>
            <w:proofErr w:type="spellEnd"/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) lymphocytes by functional, morphologic and proteomic analysis (University of Liège -FRIA)</w:t>
            </w:r>
          </w:p>
        </w:tc>
      </w:tr>
      <w:tr w:rsidR="00C0139B" w:rsidRPr="005839BF" w14:paraId="195C8C20" w14:textId="77777777" w:rsidTr="00C0139B">
        <w:tc>
          <w:tcPr>
            <w:tcW w:w="0" w:type="auto"/>
          </w:tcPr>
          <w:p w14:paraId="10DEDF3F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51273A78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 xml:space="preserve">Christelle </w:t>
            </w:r>
            <w:proofErr w:type="spellStart"/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Dyc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8FAEB7A" w14:textId="77777777" w:rsidR="00C0139B" w:rsidRPr="00927E8E" w:rsidRDefault="00C0139B" w:rsidP="00C0139B">
            <w:pPr>
              <w:jc w:val="both"/>
              <w:rPr>
                <w:rFonts w:asciiTheme="minorHAnsi" w:hAnsiTheme="minorHAnsi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sz w:val="18"/>
                <w:szCs w:val="16"/>
                <w:lang w:val="en-GB"/>
              </w:rPr>
              <w:t>2007-2011</w:t>
            </w:r>
          </w:p>
        </w:tc>
        <w:tc>
          <w:tcPr>
            <w:tcW w:w="0" w:type="auto"/>
            <w:shd w:val="clear" w:color="auto" w:fill="auto"/>
          </w:tcPr>
          <w:p w14:paraId="7D289802" w14:textId="77777777" w:rsidR="00C0139B" w:rsidRPr="00927E8E" w:rsidRDefault="00C0139B" w:rsidP="00C0139B">
            <w:pPr>
              <w:jc w:val="both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 xml:space="preserve">Trace element and </w:t>
            </w:r>
            <w:proofErr w:type="spellStart"/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pesticid</w:t>
            </w:r>
            <w:proofErr w:type="spellEnd"/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 xml:space="preserve"> </w:t>
            </w:r>
            <w:proofErr w:type="spellStart"/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toxicokinetics</w:t>
            </w:r>
            <w:proofErr w:type="spellEnd"/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 xml:space="preserve"> in turtles (University of Liège - FRIA)</w:t>
            </w:r>
          </w:p>
        </w:tc>
      </w:tr>
      <w:tr w:rsidR="00C0139B" w:rsidRPr="005839BF" w14:paraId="3E5FBBBA" w14:textId="77777777" w:rsidTr="00C0139B">
        <w:tc>
          <w:tcPr>
            <w:tcW w:w="0" w:type="auto"/>
          </w:tcPr>
          <w:p w14:paraId="0E7863CC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3B99371E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Liesbeth Weijs</w:t>
            </w:r>
          </w:p>
        </w:tc>
        <w:tc>
          <w:tcPr>
            <w:tcW w:w="0" w:type="auto"/>
            <w:shd w:val="clear" w:color="auto" w:fill="auto"/>
          </w:tcPr>
          <w:p w14:paraId="7FE4419A" w14:textId="77777777" w:rsidR="00C0139B" w:rsidRPr="00927E8E" w:rsidRDefault="00C0139B" w:rsidP="00C0139B">
            <w:pPr>
              <w:jc w:val="both"/>
              <w:rPr>
                <w:rFonts w:asciiTheme="minorHAnsi" w:hAnsiTheme="minorHAnsi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sz w:val="18"/>
                <w:szCs w:val="16"/>
                <w:lang w:val="en-GB"/>
              </w:rPr>
              <w:t>2008-2012</w:t>
            </w:r>
          </w:p>
        </w:tc>
        <w:tc>
          <w:tcPr>
            <w:tcW w:w="0" w:type="auto"/>
            <w:shd w:val="clear" w:color="auto" w:fill="auto"/>
          </w:tcPr>
          <w:p w14:paraId="72B5AAA0" w14:textId="77777777" w:rsidR="00C0139B" w:rsidRPr="00927E8E" w:rsidRDefault="00C0139B" w:rsidP="00C0139B">
            <w:pPr>
              <w:jc w:val="both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 xml:space="preserve">A physiologically based pharmacokinetic model for the accumulation of microcontaminants and immunological effects in harbour seals and harbour porpoises (University of Antwerp) </w:t>
            </w:r>
          </w:p>
        </w:tc>
      </w:tr>
      <w:tr w:rsidR="00C0139B" w:rsidRPr="005839BF" w14:paraId="5F5E92AB" w14:textId="77777777" w:rsidTr="00C0139B">
        <w:tc>
          <w:tcPr>
            <w:tcW w:w="0" w:type="auto"/>
          </w:tcPr>
          <w:p w14:paraId="79B1B54B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3184FF93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Els Vermeulen</w:t>
            </w:r>
          </w:p>
        </w:tc>
        <w:tc>
          <w:tcPr>
            <w:tcW w:w="0" w:type="auto"/>
            <w:shd w:val="clear" w:color="auto" w:fill="auto"/>
          </w:tcPr>
          <w:p w14:paraId="564D71A8" w14:textId="77777777" w:rsidR="00C0139B" w:rsidRPr="00927E8E" w:rsidRDefault="00C0139B" w:rsidP="00C0139B">
            <w:pPr>
              <w:jc w:val="both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2010- 2013</w:t>
            </w:r>
          </w:p>
        </w:tc>
        <w:tc>
          <w:tcPr>
            <w:tcW w:w="0" w:type="auto"/>
            <w:shd w:val="clear" w:color="auto" w:fill="auto"/>
          </w:tcPr>
          <w:p w14:paraId="740E3044" w14:textId="77777777" w:rsidR="00C0139B" w:rsidRPr="00927E8E" w:rsidRDefault="00C0139B" w:rsidP="00C0139B">
            <w:pPr>
              <w:jc w:val="both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Population ecology and biogeography of bottlenose dolphins (</w:t>
            </w:r>
            <w:r w:rsidRPr="00927E8E">
              <w:rPr>
                <w:rFonts w:asciiTheme="minorHAnsi" w:hAnsiTheme="minorHAnsi"/>
                <w:bCs/>
                <w:i/>
                <w:sz w:val="18"/>
                <w:szCs w:val="16"/>
                <w:lang w:val="en-GB"/>
              </w:rPr>
              <w:t>Tursiops truncatus</w:t>
            </w: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) in the South-West Atlantic (University of Liège)</w:t>
            </w:r>
          </w:p>
        </w:tc>
      </w:tr>
      <w:tr w:rsidR="00C0139B" w:rsidRPr="005839BF" w14:paraId="368C7AEF" w14:textId="77777777" w:rsidTr="00C0139B">
        <w:tc>
          <w:tcPr>
            <w:tcW w:w="0" w:type="auto"/>
          </w:tcPr>
          <w:p w14:paraId="4A2D8E9A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50C473AD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Alice Cransveld</w:t>
            </w:r>
          </w:p>
        </w:tc>
        <w:tc>
          <w:tcPr>
            <w:tcW w:w="0" w:type="auto"/>
            <w:shd w:val="clear" w:color="auto" w:fill="auto"/>
          </w:tcPr>
          <w:p w14:paraId="1B968380" w14:textId="77777777" w:rsidR="00C0139B" w:rsidRPr="00927E8E" w:rsidRDefault="00C0139B" w:rsidP="00C0139B">
            <w:pPr>
              <w:jc w:val="both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2012-2016</w:t>
            </w:r>
          </w:p>
        </w:tc>
        <w:tc>
          <w:tcPr>
            <w:tcW w:w="0" w:type="auto"/>
            <w:shd w:val="clear" w:color="auto" w:fill="auto"/>
          </w:tcPr>
          <w:p w14:paraId="783F7C32" w14:textId="77777777" w:rsidR="00C0139B" w:rsidRPr="00927E8E" w:rsidRDefault="00C0139B" w:rsidP="00C0139B">
            <w:pPr>
              <w:jc w:val="both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 xml:space="preserve">Discrimination of mercury sources in </w:t>
            </w:r>
            <w:r w:rsidRPr="00927E8E">
              <w:rPr>
                <w:rFonts w:asciiTheme="minorHAnsi" w:hAnsiTheme="minorHAnsi"/>
                <w:bCs/>
                <w:i/>
                <w:sz w:val="18"/>
                <w:szCs w:val="16"/>
                <w:lang w:val="en-GB"/>
              </w:rPr>
              <w:t xml:space="preserve">Dicentrarchus </w:t>
            </w:r>
            <w:proofErr w:type="spellStart"/>
            <w:r w:rsidRPr="00927E8E">
              <w:rPr>
                <w:rFonts w:asciiTheme="minorHAnsi" w:hAnsiTheme="minorHAnsi"/>
                <w:bCs/>
                <w:i/>
                <w:sz w:val="18"/>
                <w:szCs w:val="16"/>
                <w:lang w:val="en-GB"/>
              </w:rPr>
              <w:t>labrax</w:t>
            </w:r>
            <w:proofErr w:type="spellEnd"/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 xml:space="preserve"> (University of Liège -FRIA)</w:t>
            </w:r>
          </w:p>
        </w:tc>
      </w:tr>
      <w:tr w:rsidR="00C0139B" w:rsidRPr="005839BF" w14:paraId="415016D2" w14:textId="77777777" w:rsidTr="00C0139B">
        <w:tc>
          <w:tcPr>
            <w:tcW w:w="0" w:type="auto"/>
          </w:tcPr>
          <w:p w14:paraId="4654E489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41D04113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France Collard</w:t>
            </w:r>
          </w:p>
        </w:tc>
        <w:tc>
          <w:tcPr>
            <w:tcW w:w="0" w:type="auto"/>
            <w:shd w:val="clear" w:color="auto" w:fill="auto"/>
          </w:tcPr>
          <w:p w14:paraId="6D5D3F8E" w14:textId="77777777" w:rsidR="00C0139B" w:rsidRPr="00927E8E" w:rsidRDefault="00C0139B" w:rsidP="00C0139B">
            <w:pPr>
              <w:jc w:val="both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2012-2016</w:t>
            </w:r>
          </w:p>
        </w:tc>
        <w:tc>
          <w:tcPr>
            <w:tcW w:w="0" w:type="auto"/>
            <w:shd w:val="clear" w:color="auto" w:fill="auto"/>
          </w:tcPr>
          <w:p w14:paraId="2D5C19A2" w14:textId="77777777" w:rsidR="00C0139B" w:rsidRPr="00927E8E" w:rsidRDefault="00C0139B" w:rsidP="00C0139B">
            <w:pPr>
              <w:jc w:val="both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Microplastics in planktivorous fish (University of Liège -FRIA)</w:t>
            </w:r>
          </w:p>
        </w:tc>
      </w:tr>
      <w:tr w:rsidR="000931F1" w:rsidRPr="005839BF" w14:paraId="760A942A" w14:textId="77777777" w:rsidTr="00C0139B">
        <w:tc>
          <w:tcPr>
            <w:tcW w:w="0" w:type="auto"/>
          </w:tcPr>
          <w:p w14:paraId="7A45DB09" w14:textId="1B893E79" w:rsidR="000931F1" w:rsidRPr="00927E8E" w:rsidRDefault="000931F1" w:rsidP="000931F1">
            <w:pPr>
              <w:ind w:left="720"/>
              <w:rPr>
                <w:rFonts w:asciiTheme="minorHAnsi" w:hAnsiTheme="minorHAnsi"/>
                <w:bCs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color w:val="000000" w:themeColor="text1"/>
                <w:sz w:val="18"/>
                <w:szCs w:val="16"/>
                <w:lang w:val="en-GB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64F0DB48" w14:textId="0B021C2A" w:rsidR="000931F1" w:rsidRPr="00927E8E" w:rsidRDefault="000931F1" w:rsidP="000931F1">
            <w:pPr>
              <w:ind w:left="720"/>
              <w:rPr>
                <w:rFonts w:asciiTheme="minorHAnsi" w:hAnsiTheme="minorHAnsi"/>
                <w:bCs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color w:val="000000" w:themeColor="text1"/>
                <w:sz w:val="18"/>
                <w:szCs w:val="16"/>
                <w:lang w:val="en-GB"/>
              </w:rPr>
              <w:t xml:space="preserve">Ana Carolina </w:t>
            </w:r>
            <w:proofErr w:type="spellStart"/>
            <w:r w:rsidRPr="00927E8E">
              <w:rPr>
                <w:rFonts w:asciiTheme="minorHAnsi" w:hAnsiTheme="minorHAnsi"/>
                <w:bCs/>
                <w:color w:val="000000" w:themeColor="text1"/>
                <w:sz w:val="18"/>
                <w:szCs w:val="16"/>
                <w:lang w:val="en-GB"/>
              </w:rPr>
              <w:t>Pizzochero</w:t>
            </w:r>
            <w:proofErr w:type="spellEnd"/>
            <w:r w:rsidRPr="00927E8E">
              <w:rPr>
                <w:rFonts w:asciiTheme="minorHAnsi" w:hAnsiTheme="minorHAnsi"/>
                <w:bCs/>
                <w:color w:val="000000" w:themeColor="text1"/>
                <w:sz w:val="18"/>
                <w:szCs w:val="16"/>
                <w:lang w:val="en-GB"/>
              </w:rPr>
              <w:t xml:space="preserve"> da Costa</w:t>
            </w:r>
          </w:p>
        </w:tc>
        <w:tc>
          <w:tcPr>
            <w:tcW w:w="0" w:type="auto"/>
            <w:shd w:val="clear" w:color="auto" w:fill="auto"/>
          </w:tcPr>
          <w:p w14:paraId="07195278" w14:textId="6AFF1DEB" w:rsidR="000931F1" w:rsidRPr="00927E8E" w:rsidRDefault="000931F1" w:rsidP="000931F1">
            <w:pPr>
              <w:jc w:val="both"/>
              <w:rPr>
                <w:rFonts w:asciiTheme="minorHAnsi" w:hAnsiTheme="minorHAnsi"/>
                <w:bCs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color w:val="000000" w:themeColor="text1"/>
                <w:sz w:val="18"/>
                <w:szCs w:val="16"/>
                <w:lang w:val="en-GB"/>
              </w:rPr>
              <w:t>2014-2018</w:t>
            </w:r>
          </w:p>
        </w:tc>
        <w:tc>
          <w:tcPr>
            <w:tcW w:w="0" w:type="auto"/>
            <w:shd w:val="clear" w:color="auto" w:fill="auto"/>
          </w:tcPr>
          <w:p w14:paraId="717D7BFD" w14:textId="1017487B" w:rsidR="000931F1" w:rsidRPr="00927E8E" w:rsidRDefault="000931F1" w:rsidP="000931F1">
            <w:pPr>
              <w:jc w:val="both"/>
              <w:rPr>
                <w:rFonts w:asciiTheme="minorHAnsi" w:hAnsiTheme="minorHAnsi"/>
                <w:bCs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color w:val="000000" w:themeColor="text1"/>
                <w:sz w:val="18"/>
                <w:szCs w:val="16"/>
                <w:lang w:val="en-GB"/>
              </w:rPr>
              <w:t xml:space="preserve">Evaluation of the ontogenetic movements of the </w:t>
            </w:r>
            <w:proofErr w:type="spellStart"/>
            <w:r w:rsidRPr="00927E8E">
              <w:rPr>
                <w:rFonts w:asciiTheme="minorHAnsi" w:hAnsiTheme="minorHAnsi"/>
                <w:bCs/>
                <w:color w:val="000000" w:themeColor="text1"/>
                <w:sz w:val="18"/>
                <w:szCs w:val="16"/>
                <w:lang w:val="en-GB"/>
              </w:rPr>
              <w:t>whitemouth</w:t>
            </w:r>
            <w:proofErr w:type="spellEnd"/>
            <w:r w:rsidRPr="00927E8E">
              <w:rPr>
                <w:rFonts w:asciiTheme="minorHAnsi" w:hAnsiTheme="minorHAnsi"/>
                <w:bCs/>
                <w:color w:val="000000" w:themeColor="text1"/>
                <w:sz w:val="18"/>
                <w:szCs w:val="16"/>
                <w:lang w:val="en-GB"/>
              </w:rPr>
              <w:t xml:space="preserve"> croaker, </w:t>
            </w:r>
            <w:proofErr w:type="spellStart"/>
            <w:r w:rsidRPr="00927E8E">
              <w:rPr>
                <w:rFonts w:asciiTheme="minorHAnsi" w:hAnsiTheme="minorHAnsi"/>
                <w:bCs/>
                <w:i/>
                <w:iCs/>
                <w:color w:val="000000" w:themeColor="text1"/>
                <w:sz w:val="18"/>
                <w:szCs w:val="16"/>
                <w:lang w:val="en-GB"/>
              </w:rPr>
              <w:t>Micropogonias</w:t>
            </w:r>
            <w:proofErr w:type="spellEnd"/>
            <w:r w:rsidRPr="00927E8E">
              <w:rPr>
                <w:rFonts w:asciiTheme="minorHAnsi" w:hAnsiTheme="minorHAnsi"/>
                <w:bCs/>
                <w:i/>
                <w:iCs/>
                <w:color w:val="000000" w:themeColor="text1"/>
                <w:sz w:val="18"/>
                <w:szCs w:val="16"/>
                <w:lang w:val="en-GB"/>
              </w:rPr>
              <w:t xml:space="preserve"> </w:t>
            </w:r>
            <w:proofErr w:type="spellStart"/>
            <w:r w:rsidRPr="00927E8E">
              <w:rPr>
                <w:rFonts w:asciiTheme="minorHAnsi" w:hAnsiTheme="minorHAnsi"/>
                <w:bCs/>
                <w:i/>
                <w:iCs/>
                <w:color w:val="000000" w:themeColor="text1"/>
                <w:sz w:val="18"/>
                <w:szCs w:val="16"/>
                <w:lang w:val="en-GB"/>
              </w:rPr>
              <w:t>furnieri</w:t>
            </w:r>
            <w:proofErr w:type="spellEnd"/>
            <w:r w:rsidRPr="00927E8E">
              <w:rPr>
                <w:rFonts w:asciiTheme="minorHAnsi" w:hAnsiTheme="minorHAnsi"/>
                <w:bCs/>
                <w:color w:val="000000" w:themeColor="text1"/>
                <w:sz w:val="18"/>
                <w:szCs w:val="16"/>
                <w:lang w:val="en-GB"/>
              </w:rPr>
              <w:t xml:space="preserve">, through otolith microchemistry and measurements of trace elements, methylmercury and stable isotopes of carbon and nitrogen (Federal University of Rio de Janeiro, </w:t>
            </w:r>
            <w:proofErr w:type="spellStart"/>
            <w:r w:rsidRPr="00927E8E">
              <w:rPr>
                <w:rFonts w:asciiTheme="minorHAnsi" w:hAnsiTheme="minorHAnsi"/>
                <w:bCs/>
                <w:color w:val="000000" w:themeColor="text1"/>
                <w:sz w:val="18"/>
                <w:szCs w:val="16"/>
                <w:lang w:val="en-GB"/>
              </w:rPr>
              <w:t>CNPq</w:t>
            </w:r>
            <w:proofErr w:type="spellEnd"/>
            <w:r w:rsidR="00B05795" w:rsidRPr="00927E8E">
              <w:rPr>
                <w:rFonts w:asciiTheme="minorHAnsi" w:hAnsiTheme="minorHAnsi"/>
                <w:bCs/>
                <w:color w:val="000000" w:themeColor="text1"/>
                <w:sz w:val="18"/>
                <w:szCs w:val="16"/>
                <w:lang w:val="en-GB"/>
              </w:rPr>
              <w:t>, Sandwich Grant</w:t>
            </w:r>
            <w:r w:rsidRPr="00927E8E">
              <w:rPr>
                <w:rFonts w:asciiTheme="minorHAnsi" w:hAnsiTheme="minorHAnsi"/>
                <w:bCs/>
                <w:color w:val="000000" w:themeColor="text1"/>
                <w:sz w:val="18"/>
                <w:szCs w:val="16"/>
                <w:lang w:val="en-GB"/>
              </w:rPr>
              <w:t>)</w:t>
            </w:r>
          </w:p>
        </w:tc>
      </w:tr>
      <w:tr w:rsidR="00C0139B" w:rsidRPr="005839BF" w14:paraId="26C5F86B" w14:textId="77777777" w:rsidTr="00C0139B">
        <w:tc>
          <w:tcPr>
            <w:tcW w:w="0" w:type="auto"/>
          </w:tcPr>
          <w:p w14:paraId="38884E41" w14:textId="3DBE3441" w:rsidR="00C0139B" w:rsidRPr="00927E8E" w:rsidRDefault="00C0139B" w:rsidP="00C0139B">
            <w:pPr>
              <w:ind w:left="720"/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1</w:t>
            </w:r>
            <w:r w:rsidR="000931F1"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02EF6E4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Pierre Gallego</w:t>
            </w:r>
          </w:p>
        </w:tc>
        <w:tc>
          <w:tcPr>
            <w:tcW w:w="0" w:type="auto"/>
            <w:shd w:val="clear" w:color="auto" w:fill="auto"/>
          </w:tcPr>
          <w:p w14:paraId="04C27C85" w14:textId="15BB2D3E" w:rsidR="00C0139B" w:rsidRPr="00927E8E" w:rsidRDefault="00C0139B" w:rsidP="00C0139B">
            <w:pPr>
              <w:jc w:val="both"/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2014- 20</w:t>
            </w:r>
            <w:r w:rsidR="001A7B19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342FBF2D" w14:textId="77777777" w:rsidR="00C0139B" w:rsidRPr="00927E8E" w:rsidRDefault="00C0139B" w:rsidP="00C0139B">
            <w:pPr>
              <w:jc w:val="both"/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 xml:space="preserve">Sources, levels and potential effects of pollutants in humpback whales, </w:t>
            </w:r>
            <w:r w:rsidRPr="00927E8E">
              <w:rPr>
                <w:rFonts w:asciiTheme="minorHAnsi" w:hAnsiTheme="minorHAnsi"/>
                <w:b/>
                <w:bCs/>
                <w:i/>
                <w:color w:val="215868" w:themeColor="accent5" w:themeShade="80"/>
                <w:sz w:val="18"/>
                <w:szCs w:val="16"/>
                <w:lang w:val="en-GB"/>
              </w:rPr>
              <w:t>Megaptera novaeangliae (</w:t>
            </w:r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University of Liège).</w:t>
            </w:r>
          </w:p>
        </w:tc>
      </w:tr>
      <w:tr w:rsidR="00C0139B" w:rsidRPr="005839BF" w14:paraId="01FADBAB" w14:textId="77777777" w:rsidTr="00C0139B">
        <w:tc>
          <w:tcPr>
            <w:tcW w:w="0" w:type="auto"/>
          </w:tcPr>
          <w:p w14:paraId="472FCA4B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0F707A10" w14:textId="77777777" w:rsidR="00C0139B" w:rsidRPr="001A7B19" w:rsidRDefault="00C0139B" w:rsidP="00C0139B">
            <w:pPr>
              <w:ind w:left="720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1A7B19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 xml:space="preserve">France </w:t>
            </w:r>
            <w:proofErr w:type="spellStart"/>
            <w:r w:rsidRPr="001A7B19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Damseaux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90770FB" w14:textId="77777777" w:rsidR="00C0139B" w:rsidRPr="001A7B19" w:rsidRDefault="00C0139B" w:rsidP="00C0139B">
            <w:pPr>
              <w:jc w:val="both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1A7B19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2015-2019</w:t>
            </w:r>
          </w:p>
        </w:tc>
        <w:tc>
          <w:tcPr>
            <w:tcW w:w="0" w:type="auto"/>
            <w:shd w:val="clear" w:color="auto" w:fill="auto"/>
          </w:tcPr>
          <w:p w14:paraId="5D863DB9" w14:textId="77777777" w:rsidR="00C0139B" w:rsidRPr="001A7B19" w:rsidRDefault="00C0139B" w:rsidP="00C0139B">
            <w:pPr>
              <w:jc w:val="both"/>
              <w:rPr>
                <w:rFonts w:asciiTheme="minorHAnsi" w:hAnsiTheme="minorHAnsi"/>
                <w:bCs/>
                <w:sz w:val="18"/>
                <w:szCs w:val="16"/>
                <w:lang w:val="en-GB"/>
              </w:rPr>
            </w:pPr>
            <w:r w:rsidRPr="001A7B19">
              <w:rPr>
                <w:rFonts w:asciiTheme="minorHAnsi" w:hAnsiTheme="minorHAnsi"/>
                <w:bCs/>
                <w:sz w:val="18"/>
                <w:szCs w:val="16"/>
                <w:lang w:val="en-GB"/>
              </w:rPr>
              <w:t>Modifications of halieutic resources in the North Sea: impact on the trophic ecology of marine mammals (University of Liège -FNRS)</w:t>
            </w:r>
          </w:p>
        </w:tc>
      </w:tr>
      <w:tr w:rsidR="00C0139B" w:rsidRPr="005839BF" w14:paraId="47C02311" w14:textId="77777777" w:rsidTr="00C0139B">
        <w:tc>
          <w:tcPr>
            <w:tcW w:w="0" w:type="auto"/>
          </w:tcPr>
          <w:p w14:paraId="0FC9F375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518D9C28" w14:textId="77777777" w:rsidR="00C0139B" w:rsidRPr="00927E8E" w:rsidRDefault="00C0139B" w:rsidP="00C0139B">
            <w:pPr>
              <w:ind w:left="720"/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 xml:space="preserve">Marianna </w:t>
            </w:r>
            <w:proofErr w:type="spellStart"/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Pinzone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0AC9468" w14:textId="77777777" w:rsidR="00C0139B" w:rsidRPr="00927E8E" w:rsidRDefault="00C0139B" w:rsidP="00C0139B">
            <w:pPr>
              <w:jc w:val="both"/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 xml:space="preserve">2016-2020 </w:t>
            </w:r>
          </w:p>
        </w:tc>
        <w:tc>
          <w:tcPr>
            <w:tcW w:w="0" w:type="auto"/>
            <w:shd w:val="clear" w:color="auto" w:fill="auto"/>
          </w:tcPr>
          <w:p w14:paraId="37C62682" w14:textId="2752637B" w:rsidR="00B05795" w:rsidRPr="00927E8E" w:rsidRDefault="00C0139B" w:rsidP="00C0139B">
            <w:pPr>
              <w:jc w:val="both"/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Sourcing and dynamics of mercury in Arctic seals with extreme physiology (University of Liège- FRIA)</w:t>
            </w:r>
          </w:p>
        </w:tc>
      </w:tr>
      <w:tr w:rsidR="00B05795" w:rsidRPr="005839BF" w14:paraId="3DB8440F" w14:textId="77777777" w:rsidTr="00C0139B">
        <w:tc>
          <w:tcPr>
            <w:tcW w:w="0" w:type="auto"/>
          </w:tcPr>
          <w:p w14:paraId="6FC08945" w14:textId="660629C1" w:rsidR="00B05795" w:rsidRPr="00927E8E" w:rsidRDefault="00B05795" w:rsidP="00C0139B">
            <w:pPr>
              <w:ind w:left="720"/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85F18D3" w14:textId="6032BAD7" w:rsidR="00B05795" w:rsidRPr="00927E8E" w:rsidRDefault="00B05795" w:rsidP="00C0139B">
            <w:pPr>
              <w:ind w:left="720"/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Janeide</w:t>
            </w:r>
            <w:proofErr w:type="spellEnd"/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 xml:space="preserve"> de Assis </w:t>
            </w:r>
            <w:proofErr w:type="spellStart"/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Padilha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34831B2" w14:textId="5694CA55" w:rsidR="00B05795" w:rsidRPr="00927E8E" w:rsidRDefault="00B05795" w:rsidP="00C0139B">
            <w:pPr>
              <w:jc w:val="both"/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2019-2021</w:t>
            </w:r>
          </w:p>
        </w:tc>
        <w:tc>
          <w:tcPr>
            <w:tcW w:w="0" w:type="auto"/>
            <w:shd w:val="clear" w:color="auto" w:fill="auto"/>
          </w:tcPr>
          <w:p w14:paraId="65875DB2" w14:textId="77777777" w:rsidR="00B05795" w:rsidRDefault="00B05795" w:rsidP="00C0139B">
            <w:pPr>
              <w:jc w:val="both"/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 xml:space="preserve">Exposure of Antarctic seabirds to pollutants (Federal University of Rio de Janeiro, </w:t>
            </w:r>
            <w:proofErr w:type="spellStart"/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CNPq</w:t>
            </w:r>
            <w:proofErr w:type="spellEnd"/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, Sandwich Grant)</w:t>
            </w:r>
          </w:p>
          <w:p w14:paraId="03A72161" w14:textId="6DBF78BA" w:rsidR="001A7B19" w:rsidRPr="00927E8E" w:rsidRDefault="001A7B19" w:rsidP="00C0139B">
            <w:pPr>
              <w:jc w:val="both"/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</w:pPr>
          </w:p>
        </w:tc>
      </w:tr>
      <w:tr w:rsidR="001A7B19" w:rsidRPr="005839BF" w14:paraId="1D42A0EA" w14:textId="77777777" w:rsidTr="00C0139B">
        <w:tc>
          <w:tcPr>
            <w:tcW w:w="0" w:type="auto"/>
          </w:tcPr>
          <w:p w14:paraId="21ED233D" w14:textId="208A8679" w:rsidR="001A7B19" w:rsidRPr="00927E8E" w:rsidRDefault="001A7B19" w:rsidP="00C0139B">
            <w:pPr>
              <w:ind w:left="720"/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216DA7D0" w14:textId="79FC22B6" w:rsidR="001A7B19" w:rsidRPr="00927E8E" w:rsidRDefault="001A7B19" w:rsidP="00C0139B">
            <w:pPr>
              <w:ind w:left="720"/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</w:pPr>
            <w:r w:rsidRPr="001A7B19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Andre Pinheiro de Almeida</w:t>
            </w:r>
          </w:p>
        </w:tc>
        <w:tc>
          <w:tcPr>
            <w:tcW w:w="0" w:type="auto"/>
            <w:shd w:val="clear" w:color="auto" w:fill="auto"/>
          </w:tcPr>
          <w:p w14:paraId="06CBA970" w14:textId="37DAD6D1" w:rsidR="001A7B19" w:rsidRPr="00927E8E" w:rsidRDefault="001A7B19" w:rsidP="00C0139B">
            <w:pPr>
              <w:jc w:val="both"/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2019-2021</w:t>
            </w:r>
          </w:p>
        </w:tc>
        <w:tc>
          <w:tcPr>
            <w:tcW w:w="0" w:type="auto"/>
            <w:shd w:val="clear" w:color="auto" w:fill="auto"/>
          </w:tcPr>
          <w:p w14:paraId="40F105F6" w14:textId="77777777" w:rsidR="001A7B19" w:rsidRDefault="001A7B19" w:rsidP="001A7B19">
            <w:pPr>
              <w:jc w:val="both"/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 xml:space="preserve">Pollutant exposure in fish from the Guanabara Bay </w:t>
            </w:r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 xml:space="preserve">(Federal University of Rio de Janeiro, </w:t>
            </w:r>
            <w:proofErr w:type="spellStart"/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CNPq</w:t>
            </w:r>
            <w:proofErr w:type="spellEnd"/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, Sandwich Grant)</w:t>
            </w:r>
          </w:p>
          <w:p w14:paraId="4E2FDD1E" w14:textId="3659570F" w:rsidR="001A7B19" w:rsidRPr="00927E8E" w:rsidRDefault="001A7B19" w:rsidP="00C0139B">
            <w:pPr>
              <w:jc w:val="both"/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</w:pPr>
          </w:p>
        </w:tc>
      </w:tr>
    </w:tbl>
    <w:p w14:paraId="6F7F3209" w14:textId="64EC8DB1" w:rsidR="00062AAD" w:rsidRDefault="00062AAD" w:rsidP="006305D8">
      <w:pPr>
        <w:rPr>
          <w:lang w:val="en-GB"/>
        </w:rPr>
      </w:pPr>
    </w:p>
    <w:p w14:paraId="62049FCF" w14:textId="6673A03D" w:rsidR="00456D00" w:rsidRDefault="00456D00" w:rsidP="006305D8">
      <w:pPr>
        <w:rPr>
          <w:lang w:val="en-GB"/>
        </w:rPr>
      </w:pPr>
    </w:p>
    <w:p w14:paraId="7CD72E68" w14:textId="77777777" w:rsidR="00456D00" w:rsidRPr="00927E8E" w:rsidRDefault="00456D00" w:rsidP="006305D8">
      <w:pPr>
        <w:rPr>
          <w:lang w:val="en-GB"/>
        </w:rPr>
      </w:pPr>
    </w:p>
    <w:p w14:paraId="76E7DB9D" w14:textId="4464AA78" w:rsidR="006305D8" w:rsidRPr="00927E8E" w:rsidRDefault="00456D00" w:rsidP="006305D8">
      <w:pPr>
        <w:pStyle w:val="Titre5"/>
        <w:rPr>
          <w:rFonts w:asciiTheme="minorHAnsi" w:hAnsiTheme="minorHAnsi"/>
          <w:caps/>
          <w:color w:val="215868" w:themeColor="accent5" w:themeShade="80"/>
          <w:sz w:val="20"/>
          <w:szCs w:val="20"/>
        </w:rPr>
      </w:pPr>
      <w:r>
        <w:rPr>
          <w:rFonts w:asciiTheme="minorHAnsi" w:hAnsiTheme="minorHAnsi"/>
          <w:caps/>
          <w:color w:val="215868" w:themeColor="accent5" w:themeShade="80"/>
          <w:sz w:val="20"/>
          <w:szCs w:val="20"/>
        </w:rPr>
        <w:lastRenderedPageBreak/>
        <w:t>6</w:t>
      </w:r>
      <w:r w:rsidR="006305D8" w:rsidRPr="00927E8E">
        <w:rPr>
          <w:rFonts w:asciiTheme="minorHAnsi" w:hAnsiTheme="minorHAnsi"/>
          <w:caps/>
          <w:color w:val="215868" w:themeColor="accent5" w:themeShade="80"/>
          <w:sz w:val="20"/>
          <w:szCs w:val="20"/>
        </w:rPr>
        <w:t>. supervision of post-doc fellows</w:t>
      </w:r>
    </w:p>
    <w:p w14:paraId="37E10B60" w14:textId="77777777" w:rsidR="006305D8" w:rsidRPr="00927E8E" w:rsidRDefault="006305D8" w:rsidP="006305D8">
      <w:pPr>
        <w:rPr>
          <w:lang w:val="en-GB"/>
        </w:rPr>
      </w:pPr>
    </w:p>
    <w:tbl>
      <w:tblPr>
        <w:tblStyle w:val="Grilledutableau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1491"/>
        <w:gridCol w:w="1257"/>
        <w:gridCol w:w="1783"/>
        <w:gridCol w:w="3828"/>
      </w:tblGrid>
      <w:tr w:rsidR="000931F1" w:rsidRPr="00927E8E" w14:paraId="069C739F" w14:textId="77777777" w:rsidTr="00C863F2">
        <w:tc>
          <w:tcPr>
            <w:tcW w:w="389" w:type="pct"/>
          </w:tcPr>
          <w:p w14:paraId="4F7E26BC" w14:textId="77777777" w:rsidR="006305D8" w:rsidRPr="00927E8E" w:rsidRDefault="006305D8" w:rsidP="006305D8">
            <w:pPr>
              <w:ind w:left="360"/>
              <w:rPr>
                <w:rFonts w:asciiTheme="minorHAnsi" w:hAnsiTheme="minorHAnsi"/>
                <w:b/>
                <w:color w:val="000000" w:themeColor="text1"/>
                <w:sz w:val="18"/>
                <w:szCs w:val="16"/>
                <w:lang w:val="en-GB"/>
              </w:rPr>
            </w:pPr>
          </w:p>
        </w:tc>
        <w:tc>
          <w:tcPr>
            <w:tcW w:w="815" w:type="pct"/>
          </w:tcPr>
          <w:p w14:paraId="35A0D15D" w14:textId="77777777" w:rsidR="006305D8" w:rsidRPr="00927E8E" w:rsidRDefault="006305D8" w:rsidP="006305D8">
            <w:pPr>
              <w:ind w:left="360"/>
              <w:rPr>
                <w:rFonts w:asciiTheme="minorHAnsi" w:hAnsiTheme="minorHAnsi"/>
                <w:b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/>
                <w:color w:val="000000" w:themeColor="text1"/>
                <w:sz w:val="18"/>
                <w:szCs w:val="16"/>
                <w:lang w:val="en-GB"/>
              </w:rPr>
              <w:t>Name</w:t>
            </w:r>
          </w:p>
        </w:tc>
        <w:tc>
          <w:tcPr>
            <w:tcW w:w="696" w:type="pct"/>
          </w:tcPr>
          <w:p w14:paraId="758CB92B" w14:textId="77777777" w:rsidR="006305D8" w:rsidRPr="00927E8E" w:rsidRDefault="006305D8" w:rsidP="006305D8">
            <w:pPr>
              <w:ind w:left="360"/>
              <w:rPr>
                <w:rFonts w:asciiTheme="minorHAnsi" w:hAnsiTheme="minorHAnsi"/>
                <w:b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/>
                <w:color w:val="000000" w:themeColor="text1"/>
                <w:sz w:val="18"/>
                <w:szCs w:val="16"/>
                <w:lang w:val="en-GB"/>
              </w:rPr>
              <w:t>Post-doc period</w:t>
            </w:r>
          </w:p>
        </w:tc>
        <w:tc>
          <w:tcPr>
            <w:tcW w:w="986" w:type="pct"/>
          </w:tcPr>
          <w:p w14:paraId="32A8A567" w14:textId="77777777" w:rsidR="006305D8" w:rsidRPr="00927E8E" w:rsidRDefault="006305D8" w:rsidP="006305D8">
            <w:pPr>
              <w:ind w:left="360"/>
              <w:rPr>
                <w:rFonts w:asciiTheme="minorHAnsi" w:hAnsiTheme="minorHAnsi"/>
                <w:b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/>
                <w:color w:val="000000" w:themeColor="text1"/>
                <w:sz w:val="18"/>
                <w:szCs w:val="16"/>
                <w:lang w:val="en-GB"/>
              </w:rPr>
              <w:t>University of PhD graduation</w:t>
            </w:r>
          </w:p>
        </w:tc>
        <w:tc>
          <w:tcPr>
            <w:tcW w:w="2114" w:type="pct"/>
          </w:tcPr>
          <w:p w14:paraId="0ADE20C9" w14:textId="77777777" w:rsidR="006305D8" w:rsidRPr="00927E8E" w:rsidRDefault="006305D8" w:rsidP="00456FF0">
            <w:pPr>
              <w:ind w:left="360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/>
                <w:color w:val="000000" w:themeColor="text1"/>
                <w:sz w:val="18"/>
                <w:szCs w:val="16"/>
                <w:lang w:val="en-GB"/>
              </w:rPr>
              <w:t>Title</w:t>
            </w:r>
          </w:p>
        </w:tc>
      </w:tr>
      <w:tr w:rsidR="000931F1" w:rsidRPr="005839BF" w14:paraId="5453A8F7" w14:textId="77777777" w:rsidTr="00C863F2">
        <w:tc>
          <w:tcPr>
            <w:tcW w:w="389" w:type="pct"/>
          </w:tcPr>
          <w:p w14:paraId="3B0C61DF" w14:textId="77777777" w:rsidR="006305D8" w:rsidRPr="00927E8E" w:rsidRDefault="006305D8" w:rsidP="006305D8">
            <w:pPr>
              <w:ind w:left="360"/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>1</w:t>
            </w:r>
          </w:p>
        </w:tc>
        <w:tc>
          <w:tcPr>
            <w:tcW w:w="815" w:type="pct"/>
          </w:tcPr>
          <w:p w14:paraId="651369F2" w14:textId="77777777" w:rsidR="006305D8" w:rsidRPr="00927E8E" w:rsidRDefault="006305D8" w:rsidP="006305D8">
            <w:pPr>
              <w:ind w:left="360"/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 xml:space="preserve">Stéphane </w:t>
            </w:r>
            <w:proofErr w:type="spellStart"/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>Caut</w:t>
            </w:r>
            <w:proofErr w:type="spellEnd"/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> </w:t>
            </w:r>
          </w:p>
        </w:tc>
        <w:tc>
          <w:tcPr>
            <w:tcW w:w="696" w:type="pct"/>
          </w:tcPr>
          <w:p w14:paraId="34D46320" w14:textId="263C104C" w:rsidR="006305D8" w:rsidRPr="00927E8E" w:rsidRDefault="006305D8" w:rsidP="006305D8">
            <w:pPr>
              <w:ind w:left="360"/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>2007</w:t>
            </w:r>
            <w:r w:rsidR="000F1F36"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>-</w:t>
            </w:r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>2008</w:t>
            </w:r>
          </w:p>
        </w:tc>
        <w:tc>
          <w:tcPr>
            <w:tcW w:w="986" w:type="pct"/>
          </w:tcPr>
          <w:p w14:paraId="52EB7FEA" w14:textId="77777777" w:rsidR="006305D8" w:rsidRPr="00927E8E" w:rsidRDefault="006305D8" w:rsidP="006305D8">
            <w:pPr>
              <w:ind w:left="360"/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>University of Paris-Sud</w:t>
            </w:r>
          </w:p>
        </w:tc>
        <w:tc>
          <w:tcPr>
            <w:tcW w:w="2114" w:type="pct"/>
          </w:tcPr>
          <w:p w14:paraId="2F97242D" w14:textId="77777777" w:rsidR="006305D8" w:rsidRPr="00927E8E" w:rsidRDefault="006305D8" w:rsidP="006305D8">
            <w:pPr>
              <w:ind w:left="360"/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>Stable isotopes in marine mammals and fish: experimental approach</w:t>
            </w:r>
          </w:p>
        </w:tc>
      </w:tr>
      <w:tr w:rsidR="000931F1" w:rsidRPr="005839BF" w14:paraId="6C59924A" w14:textId="77777777" w:rsidTr="00C863F2">
        <w:tc>
          <w:tcPr>
            <w:tcW w:w="389" w:type="pct"/>
          </w:tcPr>
          <w:p w14:paraId="2885E4AC" w14:textId="77777777" w:rsidR="006305D8" w:rsidRPr="00927E8E" w:rsidRDefault="006305D8" w:rsidP="006305D8">
            <w:pPr>
              <w:ind w:left="360"/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>2</w:t>
            </w:r>
          </w:p>
        </w:tc>
        <w:tc>
          <w:tcPr>
            <w:tcW w:w="815" w:type="pct"/>
          </w:tcPr>
          <w:p w14:paraId="33A26544" w14:textId="77777777" w:rsidR="006305D8" w:rsidRPr="00927E8E" w:rsidRDefault="006305D8" w:rsidP="006305D8">
            <w:pPr>
              <w:ind w:left="360"/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 xml:space="preserve">Elodie </w:t>
            </w:r>
            <w:proofErr w:type="spellStart"/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>Guirlet</w:t>
            </w:r>
            <w:proofErr w:type="spellEnd"/>
          </w:p>
        </w:tc>
        <w:tc>
          <w:tcPr>
            <w:tcW w:w="696" w:type="pct"/>
          </w:tcPr>
          <w:p w14:paraId="78139FD1" w14:textId="3B11F587" w:rsidR="006305D8" w:rsidRPr="00927E8E" w:rsidRDefault="000F1F36" w:rsidP="006305D8">
            <w:pPr>
              <w:ind w:left="360"/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>2008-2009</w:t>
            </w:r>
          </w:p>
        </w:tc>
        <w:tc>
          <w:tcPr>
            <w:tcW w:w="986" w:type="pct"/>
          </w:tcPr>
          <w:p w14:paraId="23E70505" w14:textId="77777777" w:rsidR="006305D8" w:rsidRPr="00927E8E" w:rsidRDefault="006305D8" w:rsidP="006305D8">
            <w:pPr>
              <w:ind w:left="360"/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>University of Paris-Sud</w:t>
            </w:r>
          </w:p>
        </w:tc>
        <w:tc>
          <w:tcPr>
            <w:tcW w:w="2114" w:type="pct"/>
          </w:tcPr>
          <w:p w14:paraId="70B86076" w14:textId="77777777" w:rsidR="006305D8" w:rsidRPr="00927E8E" w:rsidRDefault="006305D8" w:rsidP="006305D8">
            <w:pPr>
              <w:ind w:left="360"/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Cs/>
                <w:color w:val="000000" w:themeColor="text1"/>
                <w:sz w:val="18"/>
                <w:szCs w:val="16"/>
                <w:lang w:val="en-GB"/>
              </w:rPr>
              <w:t xml:space="preserve">Toxicokinetics of pollutants in </w:t>
            </w:r>
            <w:proofErr w:type="spellStart"/>
            <w:r w:rsidRPr="00927E8E">
              <w:rPr>
                <w:rFonts w:asciiTheme="minorHAnsi" w:hAnsiTheme="minorHAnsi"/>
                <w:i/>
                <w:color w:val="000000" w:themeColor="text1"/>
                <w:sz w:val="18"/>
                <w:szCs w:val="16"/>
                <w:lang w:val="en-GB"/>
              </w:rPr>
              <w:t>Trachemys</w:t>
            </w:r>
            <w:proofErr w:type="spellEnd"/>
            <w:r w:rsidRPr="00927E8E">
              <w:rPr>
                <w:rFonts w:asciiTheme="minorHAnsi" w:hAnsiTheme="minorHAnsi"/>
                <w:i/>
                <w:color w:val="000000" w:themeColor="text1"/>
                <w:sz w:val="18"/>
                <w:szCs w:val="16"/>
                <w:lang w:val="en-GB"/>
              </w:rPr>
              <w:t xml:space="preserve"> </w:t>
            </w:r>
            <w:proofErr w:type="spellStart"/>
            <w:r w:rsidRPr="00927E8E">
              <w:rPr>
                <w:rFonts w:asciiTheme="minorHAnsi" w:hAnsiTheme="minorHAnsi"/>
                <w:i/>
                <w:color w:val="000000" w:themeColor="text1"/>
                <w:sz w:val="18"/>
                <w:szCs w:val="16"/>
                <w:lang w:val="en-GB"/>
              </w:rPr>
              <w:t>scripta</w:t>
            </w:r>
            <w:proofErr w:type="spellEnd"/>
            <w:r w:rsidRPr="00927E8E">
              <w:rPr>
                <w:rFonts w:asciiTheme="minorHAnsi" w:hAnsiTheme="minorHAnsi"/>
                <w:i/>
                <w:color w:val="000000" w:themeColor="text1"/>
                <w:sz w:val="18"/>
                <w:szCs w:val="16"/>
                <w:lang w:val="en-GB"/>
              </w:rPr>
              <w:t xml:space="preserve"> </w:t>
            </w:r>
            <w:proofErr w:type="spellStart"/>
            <w:r w:rsidRPr="00927E8E">
              <w:rPr>
                <w:rFonts w:asciiTheme="minorHAnsi" w:hAnsiTheme="minorHAnsi"/>
                <w:i/>
                <w:color w:val="000000" w:themeColor="text1"/>
                <w:sz w:val="18"/>
                <w:szCs w:val="16"/>
                <w:lang w:val="en-GB"/>
              </w:rPr>
              <w:t>elegans</w:t>
            </w:r>
            <w:proofErr w:type="spellEnd"/>
          </w:p>
        </w:tc>
      </w:tr>
      <w:tr w:rsidR="000931F1" w:rsidRPr="005839BF" w14:paraId="751444D3" w14:textId="77777777" w:rsidTr="00C863F2">
        <w:tc>
          <w:tcPr>
            <w:tcW w:w="389" w:type="pct"/>
          </w:tcPr>
          <w:p w14:paraId="434E11CD" w14:textId="77777777" w:rsidR="006305D8" w:rsidRPr="00927E8E" w:rsidRDefault="006305D8" w:rsidP="006305D8">
            <w:pPr>
              <w:ind w:left="360"/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>3</w:t>
            </w:r>
          </w:p>
        </w:tc>
        <w:tc>
          <w:tcPr>
            <w:tcW w:w="815" w:type="pct"/>
          </w:tcPr>
          <w:p w14:paraId="250DB520" w14:textId="77777777" w:rsidR="006305D8" w:rsidRPr="00927E8E" w:rsidRDefault="006305D8" w:rsidP="006305D8">
            <w:pPr>
              <w:ind w:left="360"/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 xml:space="preserve">Paulo </w:t>
            </w:r>
            <w:proofErr w:type="spellStart"/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>Dorneles</w:t>
            </w:r>
            <w:proofErr w:type="spellEnd"/>
          </w:p>
        </w:tc>
        <w:tc>
          <w:tcPr>
            <w:tcW w:w="696" w:type="pct"/>
          </w:tcPr>
          <w:p w14:paraId="19EA4353" w14:textId="77777777" w:rsidR="006305D8" w:rsidRPr="00927E8E" w:rsidRDefault="006305D8" w:rsidP="006305D8">
            <w:pPr>
              <w:ind w:left="360"/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>2015-2016</w:t>
            </w:r>
          </w:p>
        </w:tc>
        <w:tc>
          <w:tcPr>
            <w:tcW w:w="986" w:type="pct"/>
          </w:tcPr>
          <w:p w14:paraId="4B25918E" w14:textId="77777777" w:rsidR="006305D8" w:rsidRPr="00927E8E" w:rsidRDefault="006305D8" w:rsidP="006305D8">
            <w:pPr>
              <w:ind w:left="360"/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>Federal University of Rio de Janeiro</w:t>
            </w:r>
          </w:p>
        </w:tc>
        <w:tc>
          <w:tcPr>
            <w:tcW w:w="2114" w:type="pct"/>
          </w:tcPr>
          <w:p w14:paraId="7B4DDC95" w14:textId="77777777" w:rsidR="006305D8" w:rsidRPr="00927E8E" w:rsidRDefault="006305D8" w:rsidP="006305D8">
            <w:pPr>
              <w:ind w:left="360"/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>Pollutant impact in marine mammals from Brazilian coasts</w:t>
            </w:r>
          </w:p>
        </w:tc>
      </w:tr>
      <w:tr w:rsidR="000931F1" w:rsidRPr="00927E8E" w14:paraId="5F1F8416" w14:textId="77777777" w:rsidTr="00C863F2">
        <w:tc>
          <w:tcPr>
            <w:tcW w:w="389" w:type="pct"/>
          </w:tcPr>
          <w:p w14:paraId="25A146DE" w14:textId="77777777" w:rsidR="006305D8" w:rsidRPr="00927E8E" w:rsidRDefault="006305D8" w:rsidP="006305D8">
            <w:pPr>
              <w:ind w:left="360"/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>4</w:t>
            </w:r>
          </w:p>
        </w:tc>
        <w:tc>
          <w:tcPr>
            <w:tcW w:w="815" w:type="pct"/>
          </w:tcPr>
          <w:p w14:paraId="37288200" w14:textId="77777777" w:rsidR="006305D8" w:rsidRPr="00927E8E" w:rsidRDefault="006305D8" w:rsidP="006305D8">
            <w:pPr>
              <w:ind w:left="360"/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>Joseph Schnitzler</w:t>
            </w:r>
          </w:p>
        </w:tc>
        <w:tc>
          <w:tcPr>
            <w:tcW w:w="696" w:type="pct"/>
          </w:tcPr>
          <w:p w14:paraId="280FFB30" w14:textId="77777777" w:rsidR="006305D8" w:rsidRPr="00927E8E" w:rsidRDefault="006305D8" w:rsidP="006305D8">
            <w:pPr>
              <w:ind w:left="360"/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>2011-2015</w:t>
            </w:r>
          </w:p>
        </w:tc>
        <w:tc>
          <w:tcPr>
            <w:tcW w:w="986" w:type="pct"/>
          </w:tcPr>
          <w:p w14:paraId="08243B54" w14:textId="0E80EF66" w:rsidR="006305D8" w:rsidRPr="00927E8E" w:rsidRDefault="006305D8" w:rsidP="006305D8">
            <w:pPr>
              <w:ind w:left="360"/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 xml:space="preserve">University of </w:t>
            </w:r>
            <w:r w:rsidR="00962D88"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>Liège</w:t>
            </w:r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>-FNRS</w:t>
            </w:r>
          </w:p>
        </w:tc>
        <w:tc>
          <w:tcPr>
            <w:tcW w:w="2114" w:type="pct"/>
          </w:tcPr>
          <w:p w14:paraId="7104C5A7" w14:textId="77777777" w:rsidR="006305D8" w:rsidRPr="00927E8E" w:rsidRDefault="006305D8" w:rsidP="006305D8">
            <w:pPr>
              <w:ind w:left="360"/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>Endocrine disruption in fish</w:t>
            </w:r>
          </w:p>
        </w:tc>
      </w:tr>
      <w:tr w:rsidR="000931F1" w:rsidRPr="005839BF" w14:paraId="673468EB" w14:textId="77777777" w:rsidTr="00C863F2">
        <w:tc>
          <w:tcPr>
            <w:tcW w:w="389" w:type="pct"/>
          </w:tcPr>
          <w:p w14:paraId="66381D9D" w14:textId="60A9F0A9" w:rsidR="000931F1" w:rsidRPr="00927E8E" w:rsidRDefault="000931F1" w:rsidP="006305D8">
            <w:pPr>
              <w:ind w:left="360"/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>5</w:t>
            </w:r>
          </w:p>
        </w:tc>
        <w:tc>
          <w:tcPr>
            <w:tcW w:w="815" w:type="pct"/>
          </w:tcPr>
          <w:p w14:paraId="11D4F6B1" w14:textId="0300B946" w:rsidR="000931F1" w:rsidRPr="00927E8E" w:rsidRDefault="000931F1" w:rsidP="006305D8">
            <w:pPr>
              <w:ind w:left="360"/>
              <w:rPr>
                <w:rFonts w:asciiTheme="minorHAnsi" w:hAnsiTheme="minorHAnsi"/>
                <w:b/>
                <w:color w:val="215868" w:themeColor="accent5" w:themeShade="80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 xml:space="preserve">Ana Carolina </w:t>
            </w:r>
            <w:proofErr w:type="spellStart"/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Pizzochero</w:t>
            </w:r>
            <w:proofErr w:type="spellEnd"/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 xml:space="preserve"> da Costa</w:t>
            </w:r>
          </w:p>
        </w:tc>
        <w:tc>
          <w:tcPr>
            <w:tcW w:w="696" w:type="pct"/>
          </w:tcPr>
          <w:p w14:paraId="3208A8F0" w14:textId="14D5C014" w:rsidR="000931F1" w:rsidRPr="00927E8E" w:rsidRDefault="000931F1" w:rsidP="006305D8">
            <w:pPr>
              <w:ind w:left="360"/>
              <w:rPr>
                <w:rFonts w:asciiTheme="minorHAnsi" w:hAnsiTheme="minorHAnsi"/>
                <w:b/>
                <w:color w:val="215868" w:themeColor="accent5" w:themeShade="80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/>
                <w:color w:val="215868" w:themeColor="accent5" w:themeShade="80"/>
                <w:sz w:val="18"/>
                <w:szCs w:val="16"/>
                <w:lang w:val="en-GB"/>
              </w:rPr>
              <w:t>August 2018</w:t>
            </w:r>
            <w:r w:rsidR="00AA4AC1" w:rsidRPr="00927E8E">
              <w:rPr>
                <w:rFonts w:asciiTheme="minorHAnsi" w:hAnsiTheme="minorHAnsi"/>
                <w:b/>
                <w:color w:val="215868" w:themeColor="accent5" w:themeShade="80"/>
                <w:sz w:val="18"/>
                <w:szCs w:val="16"/>
                <w:lang w:val="en-GB"/>
              </w:rPr>
              <w:t>-2019</w:t>
            </w:r>
          </w:p>
        </w:tc>
        <w:tc>
          <w:tcPr>
            <w:tcW w:w="986" w:type="pct"/>
          </w:tcPr>
          <w:p w14:paraId="1145C15A" w14:textId="2EBA685B" w:rsidR="000931F1" w:rsidRPr="00927E8E" w:rsidRDefault="000931F1" w:rsidP="006305D8">
            <w:pPr>
              <w:ind w:left="360"/>
              <w:rPr>
                <w:rFonts w:asciiTheme="minorHAnsi" w:hAnsiTheme="minorHAnsi"/>
                <w:b/>
                <w:color w:val="215868" w:themeColor="accent5" w:themeShade="80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 xml:space="preserve">Federal University of Rio de Janeiro, </w:t>
            </w:r>
            <w:proofErr w:type="spellStart"/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CNPq</w:t>
            </w:r>
            <w:proofErr w:type="spellEnd"/>
            <w:r w:rsidRPr="00927E8E"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)</w:t>
            </w:r>
          </w:p>
        </w:tc>
        <w:tc>
          <w:tcPr>
            <w:tcW w:w="2114" w:type="pct"/>
          </w:tcPr>
          <w:p w14:paraId="3C175C15" w14:textId="40422EDE" w:rsidR="000931F1" w:rsidRPr="00927E8E" w:rsidRDefault="000931F1" w:rsidP="006305D8">
            <w:pPr>
              <w:ind w:left="360"/>
              <w:rPr>
                <w:rFonts w:asciiTheme="minorHAnsi" w:hAnsiTheme="minorHAnsi"/>
                <w:b/>
                <w:color w:val="215868" w:themeColor="accent5" w:themeShade="80"/>
                <w:sz w:val="18"/>
                <w:szCs w:val="16"/>
                <w:lang w:val="en-GB"/>
              </w:rPr>
            </w:pPr>
            <w:r w:rsidRPr="00927E8E">
              <w:rPr>
                <w:rFonts w:asciiTheme="minorHAnsi" w:hAnsiTheme="minorHAnsi"/>
                <w:b/>
                <w:color w:val="215868" w:themeColor="accent5" w:themeShade="80"/>
                <w:sz w:val="18"/>
                <w:szCs w:val="16"/>
                <w:lang w:val="en-GB"/>
              </w:rPr>
              <w:t>Ecotoxicology of fish and mammals from Brazil</w:t>
            </w:r>
          </w:p>
        </w:tc>
      </w:tr>
      <w:tr w:rsidR="001A7B19" w:rsidRPr="001A7B19" w14:paraId="1BA1228C" w14:textId="77777777" w:rsidTr="00C863F2">
        <w:tc>
          <w:tcPr>
            <w:tcW w:w="389" w:type="pct"/>
          </w:tcPr>
          <w:p w14:paraId="466B0B48" w14:textId="0FB70365" w:rsidR="001A7B19" w:rsidRPr="00927E8E" w:rsidRDefault="001A7B19" w:rsidP="006305D8">
            <w:pPr>
              <w:ind w:left="360"/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6"/>
                <w:lang w:val="en-GB"/>
              </w:rPr>
              <w:t>6</w:t>
            </w:r>
          </w:p>
        </w:tc>
        <w:tc>
          <w:tcPr>
            <w:tcW w:w="815" w:type="pct"/>
          </w:tcPr>
          <w:p w14:paraId="139C9C41" w14:textId="2043E82D" w:rsidR="001A7B19" w:rsidRPr="00927E8E" w:rsidRDefault="001A7B19" w:rsidP="006305D8">
            <w:pPr>
              <w:ind w:left="360"/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 xml:space="preserve">France </w:t>
            </w:r>
            <w:proofErr w:type="spellStart"/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Damseaux</w:t>
            </w:r>
            <w:proofErr w:type="spellEnd"/>
          </w:p>
        </w:tc>
        <w:tc>
          <w:tcPr>
            <w:tcW w:w="696" w:type="pct"/>
          </w:tcPr>
          <w:p w14:paraId="7A232DF2" w14:textId="2E1B1B20" w:rsidR="001A7B19" w:rsidRPr="00927E8E" w:rsidRDefault="001A7B19" w:rsidP="006305D8">
            <w:pPr>
              <w:ind w:left="360"/>
              <w:rPr>
                <w:rFonts w:asciiTheme="minorHAnsi" w:hAnsiTheme="minorHAnsi"/>
                <w:b/>
                <w:color w:val="215868" w:themeColor="accent5" w:themeShade="80"/>
                <w:sz w:val="18"/>
                <w:szCs w:val="16"/>
                <w:lang w:val="en-GB"/>
              </w:rPr>
            </w:pPr>
            <w:r>
              <w:rPr>
                <w:rFonts w:asciiTheme="minorHAnsi" w:hAnsiTheme="minorHAnsi"/>
                <w:b/>
                <w:color w:val="215868" w:themeColor="accent5" w:themeShade="80"/>
                <w:sz w:val="18"/>
                <w:szCs w:val="16"/>
                <w:lang w:val="en-GB"/>
              </w:rPr>
              <w:t>2020-</w:t>
            </w:r>
          </w:p>
        </w:tc>
        <w:tc>
          <w:tcPr>
            <w:tcW w:w="986" w:type="pct"/>
          </w:tcPr>
          <w:p w14:paraId="32A68FEE" w14:textId="5EB5A6DE" w:rsidR="001A7B19" w:rsidRPr="00927E8E" w:rsidRDefault="001A7B19" w:rsidP="006305D8">
            <w:pPr>
              <w:ind w:left="360"/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215868" w:themeColor="accent5" w:themeShade="80"/>
                <w:sz w:val="18"/>
                <w:szCs w:val="16"/>
                <w:lang w:val="en-GB"/>
              </w:rPr>
              <w:t>University of Liège</w:t>
            </w:r>
          </w:p>
        </w:tc>
        <w:tc>
          <w:tcPr>
            <w:tcW w:w="2114" w:type="pct"/>
          </w:tcPr>
          <w:p w14:paraId="3AEC7068" w14:textId="3610CA2C" w:rsidR="001A7B19" w:rsidRPr="00927E8E" w:rsidRDefault="001A7B19" w:rsidP="006305D8">
            <w:pPr>
              <w:ind w:left="360"/>
              <w:rPr>
                <w:rFonts w:asciiTheme="minorHAnsi" w:hAnsiTheme="minorHAnsi"/>
                <w:b/>
                <w:color w:val="215868" w:themeColor="accent5" w:themeShade="80"/>
                <w:sz w:val="18"/>
                <w:szCs w:val="16"/>
                <w:lang w:val="en-GB"/>
              </w:rPr>
            </w:pPr>
            <w:r>
              <w:rPr>
                <w:rFonts w:asciiTheme="minorHAnsi" w:hAnsiTheme="minorHAnsi"/>
                <w:b/>
                <w:color w:val="215868" w:themeColor="accent5" w:themeShade="80"/>
                <w:sz w:val="18"/>
                <w:szCs w:val="16"/>
                <w:lang w:val="en-GB"/>
              </w:rPr>
              <w:t>Isotopic niches in marine mammals</w:t>
            </w:r>
          </w:p>
        </w:tc>
      </w:tr>
    </w:tbl>
    <w:p w14:paraId="3B7E27D0" w14:textId="77777777" w:rsidR="00482134" w:rsidRPr="00927E8E" w:rsidRDefault="00482134" w:rsidP="006305D8">
      <w:pPr>
        <w:ind w:left="360"/>
        <w:rPr>
          <w:rFonts w:asciiTheme="minorHAnsi" w:hAnsiTheme="minorHAnsi"/>
          <w:sz w:val="20"/>
          <w:szCs w:val="20"/>
          <w:lang w:val="en-GB"/>
        </w:rPr>
      </w:pPr>
    </w:p>
    <w:p w14:paraId="06E9194A" w14:textId="641DB101" w:rsidR="00A61117" w:rsidRPr="00927E8E" w:rsidRDefault="00456D00" w:rsidP="00A61117">
      <w:pPr>
        <w:pStyle w:val="Titre5"/>
        <w:rPr>
          <w:rFonts w:asciiTheme="minorHAnsi" w:hAnsiTheme="minorHAnsi"/>
          <w:caps/>
          <w:color w:val="215868" w:themeColor="accent5" w:themeShade="80"/>
          <w:sz w:val="20"/>
          <w:szCs w:val="20"/>
        </w:rPr>
      </w:pPr>
      <w:r>
        <w:rPr>
          <w:rFonts w:asciiTheme="minorHAnsi" w:hAnsiTheme="minorHAnsi"/>
          <w:caps/>
          <w:color w:val="215868" w:themeColor="accent5" w:themeShade="80"/>
          <w:sz w:val="20"/>
          <w:szCs w:val="20"/>
        </w:rPr>
        <w:t>7</w:t>
      </w:r>
      <w:r w:rsidR="00A61117" w:rsidRPr="00927E8E">
        <w:rPr>
          <w:rFonts w:asciiTheme="minorHAnsi" w:hAnsiTheme="minorHAnsi"/>
          <w:caps/>
          <w:color w:val="215868" w:themeColor="accent5" w:themeShade="80"/>
          <w:sz w:val="20"/>
          <w:szCs w:val="20"/>
        </w:rPr>
        <w:t>. Invited professors in my Research group</w:t>
      </w:r>
    </w:p>
    <w:p w14:paraId="6D0EC509" w14:textId="77777777" w:rsidR="00A61117" w:rsidRPr="00927E8E" w:rsidRDefault="00A61117" w:rsidP="00A61117">
      <w:pPr>
        <w:ind w:left="360"/>
        <w:rPr>
          <w:rFonts w:asciiTheme="minorHAnsi" w:hAnsiTheme="minorHAnsi"/>
          <w:sz w:val="20"/>
          <w:szCs w:val="20"/>
          <w:lang w:val="en-US"/>
        </w:rPr>
      </w:pPr>
    </w:p>
    <w:p w14:paraId="6AFD3EB2" w14:textId="665D7D10" w:rsidR="00A61117" w:rsidRPr="00927E8E" w:rsidRDefault="00A61117" w:rsidP="00F264DC">
      <w:pPr>
        <w:pStyle w:val="Paragraphedeliste"/>
        <w:numPr>
          <w:ilvl w:val="0"/>
          <w:numId w:val="24"/>
        </w:numPr>
        <w:jc w:val="both"/>
        <w:rPr>
          <w:rFonts w:asciiTheme="minorHAnsi" w:hAnsiTheme="minorHAnsi"/>
          <w:sz w:val="20"/>
          <w:szCs w:val="20"/>
          <w:lang w:val="en-US"/>
        </w:rPr>
      </w:pPr>
      <w:r w:rsidRPr="00927E8E">
        <w:rPr>
          <w:rFonts w:asciiTheme="minorHAnsi" w:hAnsiTheme="minorHAnsi"/>
          <w:sz w:val="20"/>
          <w:szCs w:val="20"/>
          <w:lang w:val="en-US"/>
        </w:rPr>
        <w:t>Prof. Prof. h. c. Dr. Ursula Siebert</w:t>
      </w:r>
      <w:r w:rsidR="00AA4AC1" w:rsidRPr="00927E8E">
        <w:rPr>
          <w:rFonts w:asciiTheme="minorHAnsi" w:hAnsiTheme="minorHAnsi"/>
          <w:sz w:val="20"/>
          <w:szCs w:val="20"/>
          <w:lang w:val="en-US"/>
        </w:rPr>
        <w:t>: Alexander von Humboldt Research Awards for top researchers in Germany (</w:t>
      </w:r>
      <w:r w:rsidRPr="00927E8E">
        <w:rPr>
          <w:rFonts w:asciiTheme="minorHAnsi" w:hAnsiTheme="minorHAnsi"/>
          <w:sz w:val="20"/>
          <w:szCs w:val="20"/>
          <w:lang w:val="en-US"/>
        </w:rPr>
        <w:t xml:space="preserve">Funding </w:t>
      </w:r>
      <w:r w:rsidR="00AA4AC1" w:rsidRPr="00927E8E">
        <w:rPr>
          <w:rFonts w:asciiTheme="minorHAnsi" w:hAnsiTheme="minorHAnsi"/>
          <w:sz w:val="20"/>
          <w:szCs w:val="20"/>
          <w:lang w:val="en-US"/>
        </w:rPr>
        <w:t>2013-2015)</w:t>
      </w:r>
      <w:r w:rsidRPr="00927E8E">
        <w:rPr>
          <w:rFonts w:asciiTheme="minorHAnsi" w:hAnsiTheme="minorHAnsi"/>
          <w:sz w:val="20"/>
          <w:szCs w:val="20"/>
          <w:lang w:val="en-US"/>
        </w:rPr>
        <w:t>. Institute for Terrestrial and Aquatic Wildlife Research (ITAW), University of Veterinary Medicine Hannover, Foundation</w:t>
      </w:r>
      <w:r w:rsidR="0065080D" w:rsidRPr="00927E8E">
        <w:rPr>
          <w:rFonts w:asciiTheme="minorHAnsi" w:hAnsiTheme="minorHAnsi"/>
          <w:sz w:val="20"/>
          <w:szCs w:val="20"/>
          <w:lang w:val="en-US"/>
        </w:rPr>
        <w:t>.</w:t>
      </w:r>
    </w:p>
    <w:p w14:paraId="40465724" w14:textId="552E882B" w:rsidR="00A61117" w:rsidRDefault="00A61117" w:rsidP="00D71875">
      <w:pPr>
        <w:pStyle w:val="Paragraphedeliste"/>
        <w:numPr>
          <w:ilvl w:val="0"/>
          <w:numId w:val="24"/>
        </w:numPr>
        <w:rPr>
          <w:rFonts w:asciiTheme="minorHAnsi" w:hAnsiTheme="minorHAnsi"/>
          <w:sz w:val="20"/>
          <w:szCs w:val="20"/>
          <w:lang w:val="en-US"/>
        </w:rPr>
      </w:pPr>
      <w:r w:rsidRPr="00927E8E">
        <w:rPr>
          <w:rFonts w:asciiTheme="minorHAnsi" w:hAnsiTheme="minorHAnsi"/>
          <w:sz w:val="20"/>
          <w:szCs w:val="20"/>
          <w:lang w:val="en-US"/>
        </w:rPr>
        <w:t>Prof. Paul</w:t>
      </w:r>
      <w:r w:rsidR="0065080D" w:rsidRPr="00927E8E">
        <w:rPr>
          <w:rFonts w:asciiTheme="minorHAnsi" w:hAnsiTheme="minorHAnsi"/>
          <w:sz w:val="20"/>
          <w:szCs w:val="20"/>
          <w:lang w:val="en-US"/>
        </w:rPr>
        <w:t xml:space="preserve">o </w:t>
      </w:r>
      <w:proofErr w:type="spellStart"/>
      <w:r w:rsidR="0065080D" w:rsidRPr="00927E8E">
        <w:rPr>
          <w:rFonts w:asciiTheme="minorHAnsi" w:hAnsiTheme="minorHAnsi"/>
          <w:sz w:val="20"/>
          <w:szCs w:val="20"/>
          <w:lang w:val="en-US"/>
        </w:rPr>
        <w:t>Dorneles</w:t>
      </w:r>
      <w:proofErr w:type="spellEnd"/>
      <w:r w:rsidR="0065080D" w:rsidRPr="00927E8E">
        <w:rPr>
          <w:rFonts w:asciiTheme="minorHAnsi" w:hAnsiTheme="minorHAnsi"/>
          <w:sz w:val="20"/>
          <w:szCs w:val="20"/>
          <w:lang w:val="en-US"/>
        </w:rPr>
        <w:t>. Federal University o</w:t>
      </w:r>
      <w:r w:rsidRPr="00927E8E">
        <w:rPr>
          <w:rFonts w:asciiTheme="minorHAnsi" w:hAnsiTheme="minorHAnsi"/>
          <w:sz w:val="20"/>
          <w:szCs w:val="20"/>
          <w:lang w:val="en-US"/>
        </w:rPr>
        <w:t>f Rio de Janeiro. F.R.S.-FNRS. Fellowship (</w:t>
      </w:r>
      <w:r w:rsidR="00D71875" w:rsidRPr="00927E8E">
        <w:rPr>
          <w:rFonts w:asciiTheme="minorHAnsi" w:hAnsiTheme="minorHAnsi"/>
          <w:sz w:val="20"/>
          <w:szCs w:val="20"/>
          <w:lang w:val="en-US"/>
        </w:rPr>
        <w:t xml:space="preserve">F.R.S.-FNRS </w:t>
      </w:r>
      <w:r w:rsidRPr="00927E8E">
        <w:rPr>
          <w:rFonts w:asciiTheme="minorHAnsi" w:hAnsiTheme="minorHAnsi"/>
          <w:sz w:val="20"/>
          <w:szCs w:val="20"/>
          <w:lang w:val="en-US"/>
        </w:rPr>
        <w:t xml:space="preserve">funding 2014 and </w:t>
      </w:r>
      <w:r w:rsidR="00D71875" w:rsidRPr="00927E8E">
        <w:rPr>
          <w:rFonts w:asciiTheme="minorHAnsi" w:hAnsiTheme="minorHAnsi"/>
          <w:sz w:val="20"/>
          <w:szCs w:val="20"/>
          <w:lang w:val="en-US"/>
        </w:rPr>
        <w:t xml:space="preserve">WBI </w:t>
      </w:r>
      <w:r w:rsidRPr="00927E8E">
        <w:rPr>
          <w:rFonts w:asciiTheme="minorHAnsi" w:hAnsiTheme="minorHAnsi"/>
          <w:sz w:val="20"/>
          <w:szCs w:val="20"/>
          <w:lang w:val="en-US"/>
        </w:rPr>
        <w:t>2018)</w:t>
      </w:r>
      <w:r w:rsidR="0065080D" w:rsidRPr="00927E8E">
        <w:rPr>
          <w:rFonts w:asciiTheme="minorHAnsi" w:hAnsiTheme="minorHAnsi"/>
          <w:sz w:val="20"/>
          <w:szCs w:val="20"/>
          <w:lang w:val="en-US"/>
        </w:rPr>
        <w:t xml:space="preserve">. </w:t>
      </w:r>
    </w:p>
    <w:p w14:paraId="49269648" w14:textId="246A3278" w:rsidR="00927E8E" w:rsidRPr="00927E8E" w:rsidRDefault="00927E8E" w:rsidP="00927E8E">
      <w:pPr>
        <w:rPr>
          <w:rFonts w:asciiTheme="minorHAnsi" w:hAnsiTheme="minorHAnsi"/>
          <w:sz w:val="20"/>
          <w:szCs w:val="20"/>
          <w:lang w:val="en-US"/>
        </w:rPr>
      </w:pPr>
    </w:p>
    <w:p w14:paraId="4A891AB3" w14:textId="72E47465" w:rsidR="006305D8" w:rsidRPr="00927E8E" w:rsidRDefault="00456D00" w:rsidP="006305D8">
      <w:pPr>
        <w:pStyle w:val="Titre5"/>
        <w:rPr>
          <w:rFonts w:asciiTheme="minorHAnsi" w:hAnsiTheme="minorHAnsi"/>
          <w:caps/>
          <w:color w:val="215868" w:themeColor="accent5" w:themeShade="80"/>
          <w:sz w:val="20"/>
          <w:szCs w:val="20"/>
        </w:rPr>
      </w:pPr>
      <w:r>
        <w:rPr>
          <w:rFonts w:asciiTheme="minorHAnsi" w:hAnsiTheme="minorHAnsi"/>
          <w:caps/>
          <w:color w:val="215868" w:themeColor="accent5" w:themeShade="80"/>
          <w:sz w:val="20"/>
          <w:szCs w:val="20"/>
        </w:rPr>
        <w:t>8</w:t>
      </w:r>
      <w:r w:rsidR="00E44714" w:rsidRPr="00927E8E">
        <w:rPr>
          <w:rFonts w:asciiTheme="minorHAnsi" w:hAnsiTheme="minorHAnsi"/>
          <w:caps/>
          <w:color w:val="215868" w:themeColor="accent5" w:themeShade="80"/>
          <w:sz w:val="20"/>
          <w:szCs w:val="20"/>
        </w:rPr>
        <w:t xml:space="preserve">. </w:t>
      </w:r>
      <w:r w:rsidR="00D71875" w:rsidRPr="00927E8E">
        <w:rPr>
          <w:rFonts w:asciiTheme="minorHAnsi" w:hAnsiTheme="minorHAnsi"/>
          <w:caps/>
          <w:color w:val="215868" w:themeColor="accent5" w:themeShade="80"/>
          <w:sz w:val="20"/>
          <w:szCs w:val="20"/>
        </w:rPr>
        <w:t xml:space="preserve">SELECTED </w:t>
      </w:r>
      <w:r w:rsidR="00C62073" w:rsidRPr="00927E8E">
        <w:rPr>
          <w:rFonts w:asciiTheme="minorHAnsi" w:hAnsiTheme="minorHAnsi"/>
          <w:caps/>
          <w:color w:val="215868" w:themeColor="accent5" w:themeShade="80"/>
          <w:sz w:val="20"/>
          <w:szCs w:val="20"/>
        </w:rPr>
        <w:t>Funded</w:t>
      </w:r>
      <w:r w:rsidR="00E44714" w:rsidRPr="00927E8E">
        <w:rPr>
          <w:rFonts w:asciiTheme="minorHAnsi" w:hAnsiTheme="minorHAnsi"/>
          <w:caps/>
          <w:color w:val="215868" w:themeColor="accent5" w:themeShade="80"/>
          <w:sz w:val="20"/>
          <w:szCs w:val="20"/>
        </w:rPr>
        <w:t xml:space="preserve"> research projects</w:t>
      </w:r>
    </w:p>
    <w:p w14:paraId="5B50C303" w14:textId="1C6C91D7" w:rsidR="002E50D9" w:rsidRPr="00927E8E" w:rsidRDefault="000A165E" w:rsidP="00001C67">
      <w:pPr>
        <w:ind w:left="708"/>
        <w:jc w:val="both"/>
        <w:rPr>
          <w:rFonts w:asciiTheme="minorHAnsi" w:hAnsiTheme="minorHAnsi"/>
          <w:b/>
          <w:bCs/>
          <w:sz w:val="20"/>
          <w:szCs w:val="20"/>
          <w:lang w:val="en-GB"/>
        </w:rPr>
      </w:pPr>
      <w:r>
        <w:rPr>
          <w:rFonts w:asciiTheme="minorHAnsi" w:hAnsiTheme="minorHAnsi"/>
          <w:b/>
          <w:bCs/>
          <w:sz w:val="20"/>
          <w:szCs w:val="20"/>
          <w:lang w:val="en-GB"/>
        </w:rPr>
        <w:t>Brzail?</w:t>
      </w:r>
    </w:p>
    <w:p w14:paraId="2FC69545" w14:textId="3857DABD" w:rsidR="0046214A" w:rsidRPr="00890254" w:rsidRDefault="00DA6B49" w:rsidP="00890254">
      <w:pPr>
        <w:pStyle w:val="Paragraphedeliste"/>
        <w:numPr>
          <w:ilvl w:val="0"/>
          <w:numId w:val="19"/>
        </w:numPr>
        <w:jc w:val="both"/>
        <w:rPr>
          <w:rFonts w:asciiTheme="minorHAnsi" w:hAnsiTheme="minorHAnsi"/>
          <w:bCs/>
          <w:color w:val="215868" w:themeColor="accent5" w:themeShade="80"/>
          <w:sz w:val="20"/>
          <w:szCs w:val="20"/>
          <w:lang w:val="en-US"/>
        </w:rPr>
      </w:pPr>
      <w:r w:rsidRPr="00DA6B49">
        <w:rPr>
          <w:rFonts w:asciiTheme="minorHAnsi" w:hAnsiTheme="minorHAnsi"/>
          <w:b/>
          <w:bCs/>
          <w:color w:val="215868" w:themeColor="accent5" w:themeShade="80"/>
          <w:sz w:val="20"/>
          <w:szCs w:val="20"/>
          <w:lang w:val="en-US"/>
        </w:rPr>
        <w:t>2020-2023</w:t>
      </w:r>
      <w:r>
        <w:rPr>
          <w:rFonts w:asciiTheme="minorHAnsi" w:hAnsiTheme="minorHAnsi"/>
          <w:bCs/>
          <w:color w:val="215868" w:themeColor="accent5" w:themeShade="80"/>
          <w:sz w:val="20"/>
          <w:szCs w:val="20"/>
          <w:lang w:val="en-US"/>
        </w:rPr>
        <w:t xml:space="preserve">. </w:t>
      </w:r>
      <w:r w:rsidR="002E48E4" w:rsidRPr="00DA6B49">
        <w:rPr>
          <w:rFonts w:asciiTheme="minorHAnsi" w:hAnsiTheme="minorHAnsi"/>
          <w:bCs/>
          <w:color w:val="215868" w:themeColor="accent5" w:themeShade="80"/>
          <w:sz w:val="20"/>
          <w:szCs w:val="20"/>
          <w:lang w:val="en-US"/>
        </w:rPr>
        <w:t>ECT+</w:t>
      </w:r>
      <w:r w:rsidRPr="00DA6B49">
        <w:rPr>
          <w:rFonts w:asciiTheme="minorHAnsi" w:hAnsiTheme="minorHAnsi"/>
          <w:bCs/>
          <w:color w:val="215868" w:themeColor="accent5" w:themeShade="80"/>
          <w:sz w:val="20"/>
          <w:szCs w:val="20"/>
          <w:lang w:val="en-US"/>
        </w:rPr>
        <w:t xml:space="preserve">: </w:t>
      </w:r>
      <w:r w:rsidR="002E48E4" w:rsidRPr="00DA6B49">
        <w:rPr>
          <w:rFonts w:asciiTheme="minorHAnsi" w:hAnsiTheme="minorHAnsi"/>
          <w:bCs/>
          <w:color w:val="215868" w:themeColor="accent5" w:themeShade="80"/>
          <w:sz w:val="20"/>
          <w:szCs w:val="20"/>
          <w:lang w:val="en-GB"/>
        </w:rPr>
        <w:t>Erasmus Mundus Joint Master Degree in Environmental Contamination and Toxicology - ECT+ EMJMD</w:t>
      </w:r>
      <w:r>
        <w:rPr>
          <w:rFonts w:asciiTheme="minorHAnsi" w:hAnsiTheme="minorHAnsi"/>
          <w:bCs/>
          <w:i/>
          <w:color w:val="215868" w:themeColor="accent5" w:themeShade="80"/>
          <w:sz w:val="20"/>
          <w:szCs w:val="20"/>
          <w:lang w:val="en-GB"/>
        </w:rPr>
        <w:t xml:space="preserve">. </w:t>
      </w:r>
      <w:hyperlink r:id="rId9" w:history="1">
        <w:r w:rsidRPr="00537F91">
          <w:rPr>
            <w:rStyle w:val="Lienhypertexte"/>
            <w:rFonts w:asciiTheme="minorHAnsi" w:hAnsiTheme="minorHAnsi"/>
            <w:bCs/>
            <w:i/>
            <w:sz w:val="20"/>
            <w:szCs w:val="20"/>
            <w:lang w:val="en-GB"/>
          </w:rPr>
          <w:t>http://www.ectplus.eu</w:t>
        </w:r>
      </w:hyperlink>
      <w:r>
        <w:rPr>
          <w:rFonts w:asciiTheme="minorHAnsi" w:hAnsiTheme="minorHAnsi"/>
          <w:bCs/>
          <w:i/>
          <w:color w:val="215868" w:themeColor="accent5" w:themeShade="80"/>
          <w:sz w:val="20"/>
          <w:szCs w:val="20"/>
          <w:lang w:val="en-GB"/>
        </w:rPr>
        <w:t xml:space="preserve"> </w:t>
      </w:r>
      <w:r w:rsidR="00456D00">
        <w:rPr>
          <w:rFonts w:asciiTheme="minorHAnsi" w:hAnsiTheme="minorHAnsi"/>
          <w:bCs/>
          <w:i/>
          <w:color w:val="215868" w:themeColor="accent5" w:themeShade="80"/>
          <w:sz w:val="20"/>
          <w:szCs w:val="20"/>
          <w:lang w:val="en-GB"/>
        </w:rPr>
        <w:t xml:space="preserve">. </w:t>
      </w:r>
    </w:p>
    <w:p w14:paraId="4B5505D7" w14:textId="1D93000C" w:rsidR="0046214A" w:rsidRPr="004D1F5E" w:rsidRDefault="001A7B19" w:rsidP="004D1F5E">
      <w:pPr>
        <w:pStyle w:val="Paragraphedeliste"/>
        <w:numPr>
          <w:ilvl w:val="0"/>
          <w:numId w:val="19"/>
        </w:numPr>
        <w:jc w:val="both"/>
        <w:rPr>
          <w:rFonts w:asciiTheme="minorHAnsi" w:hAnsiTheme="minorHAnsi"/>
          <w:bCs/>
          <w:color w:val="215868" w:themeColor="accent5" w:themeShade="80"/>
          <w:sz w:val="20"/>
          <w:szCs w:val="20"/>
          <w:lang w:val="fr-BE"/>
        </w:rPr>
      </w:pPr>
      <w:r w:rsidRPr="001A7B19">
        <w:rPr>
          <w:rFonts w:asciiTheme="minorHAnsi" w:hAnsiTheme="minorHAnsi"/>
          <w:bCs/>
          <w:color w:val="215868" w:themeColor="accent5" w:themeShade="80"/>
          <w:sz w:val="20"/>
          <w:szCs w:val="20"/>
          <w:lang w:val="en-US"/>
        </w:rPr>
        <w:t>2020-2021. MGMP : Mercury as a glo</w:t>
      </w:r>
      <w:r>
        <w:rPr>
          <w:rFonts w:asciiTheme="minorHAnsi" w:hAnsiTheme="minorHAnsi"/>
          <w:bCs/>
          <w:color w:val="215868" w:themeColor="accent5" w:themeShade="80"/>
          <w:sz w:val="20"/>
          <w:szCs w:val="20"/>
          <w:lang w:val="en-US"/>
        </w:rPr>
        <w:t xml:space="preserve">bal marine pollutant. </w:t>
      </w:r>
      <w:r w:rsidR="00890254">
        <w:rPr>
          <w:rFonts w:asciiTheme="minorHAnsi" w:hAnsiTheme="minorHAnsi"/>
          <w:bCs/>
          <w:color w:val="215868" w:themeColor="accent5" w:themeShade="80"/>
          <w:sz w:val="20"/>
          <w:szCs w:val="20"/>
          <w:lang w:val="en-US"/>
        </w:rPr>
        <w:t xml:space="preserve">Equipment project to acquire a Direct Mercury </w:t>
      </w:r>
      <w:r w:rsidR="003D4ACD">
        <w:rPr>
          <w:rFonts w:asciiTheme="minorHAnsi" w:hAnsiTheme="minorHAnsi"/>
          <w:bCs/>
          <w:color w:val="215868" w:themeColor="accent5" w:themeShade="80"/>
          <w:sz w:val="20"/>
          <w:szCs w:val="20"/>
          <w:lang w:val="en-US"/>
        </w:rPr>
        <w:t>Analyzer</w:t>
      </w:r>
      <w:r w:rsidR="00890254">
        <w:rPr>
          <w:rFonts w:asciiTheme="minorHAnsi" w:hAnsiTheme="minorHAnsi"/>
          <w:bCs/>
          <w:color w:val="215868" w:themeColor="accent5" w:themeShade="80"/>
          <w:sz w:val="20"/>
          <w:szCs w:val="20"/>
          <w:lang w:val="en-US"/>
        </w:rPr>
        <w:t xml:space="preserve">. F.R.S.FNRS Equipment Credit 35247046. </w:t>
      </w:r>
      <w:r w:rsidR="004D1F5E" w:rsidRPr="00927E8E">
        <w:rPr>
          <w:rFonts w:asciiTheme="minorHAnsi" w:hAnsiTheme="minorHAnsi"/>
          <w:bCs/>
          <w:color w:val="215868" w:themeColor="accent5" w:themeShade="80"/>
          <w:sz w:val="20"/>
          <w:szCs w:val="20"/>
          <w:lang w:val="en-GB"/>
        </w:rPr>
        <w:t>(Coordinator K. Das)</w:t>
      </w:r>
    </w:p>
    <w:p w14:paraId="54567B5A" w14:textId="04EE76ED" w:rsidR="00B05795" w:rsidRPr="00927E8E" w:rsidRDefault="00B05795" w:rsidP="00734A65">
      <w:pPr>
        <w:pStyle w:val="Paragraphedeliste"/>
        <w:numPr>
          <w:ilvl w:val="0"/>
          <w:numId w:val="19"/>
        </w:numPr>
        <w:jc w:val="both"/>
        <w:rPr>
          <w:rFonts w:asciiTheme="minorHAnsi" w:hAnsiTheme="minorHAnsi"/>
          <w:bCs/>
          <w:color w:val="215868" w:themeColor="accent5" w:themeShade="80"/>
          <w:sz w:val="20"/>
          <w:szCs w:val="20"/>
          <w:lang w:val="fr-BE"/>
        </w:rPr>
      </w:pPr>
      <w:r w:rsidRPr="00927E8E">
        <w:rPr>
          <w:rFonts w:asciiTheme="minorHAnsi" w:hAnsiTheme="minorHAnsi"/>
          <w:b/>
          <w:bCs/>
          <w:color w:val="215868" w:themeColor="accent5" w:themeShade="80"/>
          <w:sz w:val="20"/>
          <w:szCs w:val="20"/>
          <w:lang w:val="en-US"/>
        </w:rPr>
        <w:t>2019-2021</w:t>
      </w:r>
      <w:r w:rsidRPr="00927E8E">
        <w:rPr>
          <w:rFonts w:asciiTheme="minorHAnsi" w:hAnsiTheme="minorHAnsi"/>
          <w:bCs/>
          <w:color w:val="215868" w:themeColor="accent5" w:themeShade="80"/>
          <w:sz w:val="20"/>
          <w:szCs w:val="20"/>
          <w:lang w:val="en-US"/>
        </w:rPr>
        <w:t xml:space="preserve">. </w:t>
      </w:r>
      <w:r w:rsidRPr="00927E8E">
        <w:rPr>
          <w:rFonts w:asciiTheme="minorHAnsi" w:hAnsiTheme="minorHAnsi"/>
          <w:bCs/>
          <w:color w:val="215868" w:themeColor="accent5" w:themeShade="80"/>
          <w:sz w:val="20"/>
          <w:szCs w:val="20"/>
          <w:lang w:val="en-GB"/>
        </w:rPr>
        <w:t xml:space="preserve">IsoArctic: </w:t>
      </w:r>
      <w:r w:rsidRPr="00927E8E">
        <w:rPr>
          <w:rFonts w:asciiTheme="minorHAnsi" w:hAnsiTheme="minorHAnsi"/>
          <w:bCs/>
          <w:color w:val="215868" w:themeColor="accent5" w:themeShade="80"/>
          <w:sz w:val="20"/>
          <w:szCs w:val="20"/>
          <w:u w:val="single"/>
          <w:lang w:val="en-GB"/>
        </w:rPr>
        <w:t>Iso</w:t>
      </w:r>
      <w:r w:rsidRPr="00927E8E">
        <w:rPr>
          <w:rFonts w:asciiTheme="minorHAnsi" w:hAnsiTheme="minorHAnsi"/>
          <w:bCs/>
          <w:color w:val="215868" w:themeColor="accent5" w:themeShade="80"/>
          <w:sz w:val="20"/>
          <w:szCs w:val="20"/>
          <w:lang w:val="en-GB"/>
        </w:rPr>
        <w:t xml:space="preserve">topic fingerprint and speciation of Hg as descriptors of contamination sources and fate in </w:t>
      </w:r>
      <w:r w:rsidRPr="00927E8E">
        <w:rPr>
          <w:rFonts w:asciiTheme="minorHAnsi" w:hAnsiTheme="minorHAnsi"/>
          <w:bCs/>
          <w:color w:val="215868" w:themeColor="accent5" w:themeShade="80"/>
          <w:sz w:val="20"/>
          <w:szCs w:val="20"/>
          <w:u w:val="single"/>
          <w:lang w:val="en-GB"/>
        </w:rPr>
        <w:t xml:space="preserve">Arctic </w:t>
      </w:r>
      <w:r w:rsidRPr="00927E8E">
        <w:rPr>
          <w:rFonts w:asciiTheme="minorHAnsi" w:hAnsiTheme="minorHAnsi"/>
          <w:bCs/>
          <w:color w:val="215868" w:themeColor="accent5" w:themeShade="80"/>
          <w:sz w:val="20"/>
          <w:szCs w:val="20"/>
          <w:lang w:val="en-GB"/>
        </w:rPr>
        <w:t xml:space="preserve">seals. F.R.S.-FNRS Research Credit </w:t>
      </w:r>
      <w:r w:rsidRPr="00927E8E">
        <w:rPr>
          <w:rFonts w:asciiTheme="minorHAnsi" w:hAnsiTheme="minorHAnsi"/>
          <w:bCs/>
          <w:color w:val="215868" w:themeColor="accent5" w:themeShade="80"/>
          <w:sz w:val="20"/>
          <w:szCs w:val="20"/>
          <w:lang w:val="fr-BE"/>
        </w:rPr>
        <w:t>33654105</w:t>
      </w:r>
      <w:r w:rsidRPr="00927E8E">
        <w:rPr>
          <w:rFonts w:asciiTheme="minorHAnsi" w:hAnsiTheme="minorHAnsi"/>
          <w:bCs/>
          <w:color w:val="215868" w:themeColor="accent5" w:themeShade="80"/>
          <w:sz w:val="20"/>
          <w:szCs w:val="20"/>
          <w:lang w:val="en-GB"/>
        </w:rPr>
        <w:t xml:space="preserve"> (Coordinator K. Das)</w:t>
      </w:r>
    </w:p>
    <w:p w14:paraId="74927171" w14:textId="46D0D3B4" w:rsidR="00C0139B" w:rsidRPr="00927E8E" w:rsidRDefault="00C0139B" w:rsidP="006E06AF">
      <w:pPr>
        <w:pStyle w:val="Paragraphedeliste"/>
        <w:numPr>
          <w:ilvl w:val="0"/>
          <w:numId w:val="19"/>
        </w:numPr>
        <w:jc w:val="both"/>
        <w:rPr>
          <w:rFonts w:asciiTheme="minorHAnsi" w:hAnsiTheme="minorHAnsi"/>
          <w:bCs/>
          <w:color w:val="215868" w:themeColor="accent5" w:themeShade="80"/>
          <w:sz w:val="20"/>
          <w:szCs w:val="20"/>
        </w:rPr>
      </w:pPr>
      <w:r w:rsidRPr="00927E8E">
        <w:rPr>
          <w:rFonts w:asciiTheme="minorHAnsi" w:hAnsiTheme="minorHAnsi"/>
          <w:b/>
          <w:bCs/>
          <w:color w:val="215868" w:themeColor="accent5" w:themeShade="80"/>
          <w:sz w:val="20"/>
          <w:szCs w:val="20"/>
          <w:lang w:val="en-US"/>
        </w:rPr>
        <w:t>2017-2018 </w:t>
      </w:r>
      <w:r w:rsidRPr="00927E8E">
        <w:rPr>
          <w:rFonts w:asciiTheme="minorHAnsi" w:hAnsiTheme="minorHAnsi"/>
          <w:bCs/>
          <w:color w:val="215868" w:themeColor="accent5" w:themeShade="80"/>
          <w:sz w:val="20"/>
          <w:szCs w:val="20"/>
          <w:lang w:val="en-US"/>
        </w:rPr>
        <w:t xml:space="preserve">: ISLANDSEA-II : From Calvi to ORBI. </w:t>
      </w:r>
      <w:r w:rsidRPr="00927E8E">
        <w:rPr>
          <w:rFonts w:asciiTheme="minorHAnsi" w:hAnsiTheme="minorHAnsi"/>
          <w:bCs/>
          <w:color w:val="215868" w:themeColor="accent5" w:themeShade="80"/>
          <w:sz w:val="20"/>
          <w:szCs w:val="20"/>
        </w:rPr>
        <w:t>Crédit Facultaire d</w:t>
      </w:r>
      <w:r w:rsidR="008D2689" w:rsidRPr="00927E8E">
        <w:rPr>
          <w:rFonts w:asciiTheme="minorHAnsi" w:hAnsiTheme="minorHAnsi"/>
          <w:bCs/>
          <w:color w:val="215868" w:themeColor="accent5" w:themeShade="80"/>
          <w:sz w:val="20"/>
          <w:szCs w:val="20"/>
        </w:rPr>
        <w:t>e Recherche. ULiège</w:t>
      </w:r>
      <w:r w:rsidRPr="00927E8E">
        <w:rPr>
          <w:rFonts w:asciiTheme="minorHAnsi" w:hAnsiTheme="minorHAnsi"/>
          <w:bCs/>
          <w:color w:val="215868" w:themeColor="accent5" w:themeShade="80"/>
          <w:sz w:val="20"/>
          <w:szCs w:val="20"/>
        </w:rPr>
        <w:t xml:space="preserve">. </w:t>
      </w:r>
    </w:p>
    <w:p w14:paraId="4F08BBAD" w14:textId="0D06F669" w:rsidR="006E06AF" w:rsidRPr="0046214A" w:rsidRDefault="006E06AF" w:rsidP="006E06AF">
      <w:pPr>
        <w:pStyle w:val="Paragraphedeliste"/>
        <w:numPr>
          <w:ilvl w:val="0"/>
          <w:numId w:val="19"/>
        </w:numPr>
        <w:jc w:val="both"/>
        <w:rPr>
          <w:rFonts w:asciiTheme="minorHAnsi" w:hAnsiTheme="minorHAnsi"/>
          <w:bCs/>
          <w:sz w:val="20"/>
          <w:szCs w:val="20"/>
        </w:rPr>
      </w:pPr>
      <w:r w:rsidRPr="0046214A">
        <w:rPr>
          <w:rFonts w:asciiTheme="minorHAnsi" w:hAnsiTheme="minorHAnsi"/>
          <w:b/>
          <w:bCs/>
          <w:sz w:val="20"/>
          <w:szCs w:val="20"/>
          <w:lang w:val="fr-BE"/>
        </w:rPr>
        <w:t>2017-2019</w:t>
      </w:r>
      <w:r w:rsidRPr="0046214A">
        <w:rPr>
          <w:rFonts w:asciiTheme="minorHAnsi" w:hAnsiTheme="minorHAnsi"/>
          <w:bCs/>
          <w:sz w:val="20"/>
          <w:szCs w:val="20"/>
          <w:lang w:val="fr-BE"/>
        </w:rPr>
        <w:t xml:space="preserve">. </w:t>
      </w:r>
      <w:r w:rsidRPr="0046214A">
        <w:rPr>
          <w:rFonts w:asciiTheme="minorHAnsi" w:hAnsiTheme="minorHAnsi"/>
          <w:bCs/>
          <w:sz w:val="20"/>
          <w:szCs w:val="20"/>
        </w:rPr>
        <w:t>Création d’un partenariat scientifique multidisciplinaire transatlantique visant à renforcer la recherche et son financement, et l'enrichissement de l'offre pédagogique en matière de continuum rivière-océan Projet de coopération Wallonie-Bruxelles/Québec (</w:t>
      </w:r>
      <w:proofErr w:type="spellStart"/>
      <w:r w:rsidRPr="0046214A">
        <w:rPr>
          <w:rFonts w:asciiTheme="minorHAnsi" w:hAnsiTheme="minorHAnsi"/>
          <w:bCs/>
          <w:sz w:val="20"/>
          <w:szCs w:val="20"/>
        </w:rPr>
        <w:t>Coordinators</w:t>
      </w:r>
      <w:proofErr w:type="spellEnd"/>
      <w:r w:rsidRPr="0046214A">
        <w:rPr>
          <w:rFonts w:asciiTheme="minorHAnsi" w:hAnsiTheme="minorHAnsi"/>
          <w:bCs/>
          <w:sz w:val="20"/>
          <w:szCs w:val="20"/>
        </w:rPr>
        <w:t xml:space="preserve"> : </w:t>
      </w:r>
      <w:proofErr w:type="spellStart"/>
      <w:r w:rsidRPr="0046214A">
        <w:rPr>
          <w:rFonts w:asciiTheme="minorHAnsi" w:hAnsiTheme="minorHAnsi"/>
          <w:bCs/>
          <w:sz w:val="20"/>
          <w:szCs w:val="20"/>
        </w:rPr>
        <w:t>Deliège-Gobert</w:t>
      </w:r>
      <w:proofErr w:type="spellEnd"/>
      <w:r w:rsidRPr="0046214A">
        <w:rPr>
          <w:rFonts w:asciiTheme="minorHAnsi" w:hAnsiTheme="minorHAnsi"/>
          <w:bCs/>
          <w:sz w:val="20"/>
          <w:szCs w:val="20"/>
        </w:rPr>
        <w:t>)</w:t>
      </w:r>
    </w:p>
    <w:p w14:paraId="35C38DE1" w14:textId="0843F4D1" w:rsidR="006E06AF" w:rsidRPr="0046214A" w:rsidRDefault="006E06AF" w:rsidP="00ED24AF">
      <w:pPr>
        <w:pStyle w:val="Paragraphedeliste"/>
        <w:numPr>
          <w:ilvl w:val="0"/>
          <w:numId w:val="19"/>
        </w:numPr>
        <w:jc w:val="both"/>
        <w:rPr>
          <w:rFonts w:asciiTheme="minorHAnsi" w:hAnsiTheme="minorHAnsi"/>
          <w:bCs/>
          <w:sz w:val="20"/>
          <w:szCs w:val="20"/>
        </w:rPr>
      </w:pPr>
      <w:r w:rsidRPr="0046214A">
        <w:rPr>
          <w:rFonts w:asciiTheme="minorHAnsi" w:hAnsiTheme="minorHAnsi"/>
          <w:b/>
          <w:bCs/>
          <w:sz w:val="20"/>
          <w:szCs w:val="20"/>
          <w:lang w:val="en-GB"/>
        </w:rPr>
        <w:t>2016-2017</w:t>
      </w:r>
      <w:r w:rsidRPr="0046214A">
        <w:rPr>
          <w:rFonts w:asciiTheme="minorHAnsi" w:hAnsiTheme="minorHAnsi"/>
          <w:bCs/>
          <w:sz w:val="20"/>
          <w:szCs w:val="20"/>
          <w:lang w:val="en-GB"/>
        </w:rPr>
        <w:t xml:space="preserve">. </w:t>
      </w:r>
      <w:r w:rsidR="00C0139B" w:rsidRPr="0046214A">
        <w:rPr>
          <w:rFonts w:asciiTheme="minorHAnsi" w:hAnsiTheme="minorHAnsi"/>
          <w:bCs/>
          <w:sz w:val="20"/>
          <w:szCs w:val="20"/>
          <w:lang w:val="en-GB"/>
        </w:rPr>
        <w:t xml:space="preserve">ISLANDSEA-I. </w:t>
      </w:r>
      <w:r w:rsidRPr="0046214A">
        <w:rPr>
          <w:rFonts w:asciiTheme="minorHAnsi" w:hAnsiTheme="minorHAnsi"/>
          <w:bCs/>
          <w:sz w:val="20"/>
          <w:szCs w:val="20"/>
          <w:lang w:val="en-US"/>
        </w:rPr>
        <w:t>Integrated study on the land-sea continuum: the use</w:t>
      </w:r>
      <w:r w:rsidR="008D2689" w:rsidRPr="0046214A">
        <w:rPr>
          <w:rFonts w:asciiTheme="minorHAnsi" w:hAnsiTheme="minorHAnsi"/>
          <w:bCs/>
          <w:sz w:val="20"/>
          <w:szCs w:val="20"/>
          <w:lang w:val="en-US"/>
        </w:rPr>
        <w:t>-case study of Bay of Calvi. ULiège</w:t>
      </w:r>
      <w:r w:rsidRPr="0046214A">
        <w:rPr>
          <w:rFonts w:asciiTheme="minorHAnsi" w:hAnsiTheme="minorHAnsi"/>
          <w:bCs/>
          <w:sz w:val="20"/>
          <w:szCs w:val="20"/>
          <w:lang w:val="en-US"/>
        </w:rPr>
        <w:t xml:space="preserve"> Research Council. </w:t>
      </w:r>
    </w:p>
    <w:p w14:paraId="5F2070B1" w14:textId="6B71B640" w:rsidR="002E50D9" w:rsidRPr="0046214A" w:rsidRDefault="002E50D9" w:rsidP="00ED24AF">
      <w:pPr>
        <w:pStyle w:val="Paragraphedeliste"/>
        <w:numPr>
          <w:ilvl w:val="0"/>
          <w:numId w:val="19"/>
        </w:numPr>
        <w:jc w:val="both"/>
        <w:rPr>
          <w:rFonts w:asciiTheme="minorHAnsi" w:hAnsiTheme="minorHAnsi"/>
          <w:bCs/>
          <w:sz w:val="20"/>
          <w:szCs w:val="20"/>
          <w:lang w:val="en-GB"/>
        </w:rPr>
      </w:pPr>
      <w:r w:rsidRPr="0046214A">
        <w:rPr>
          <w:rFonts w:asciiTheme="minorHAnsi" w:hAnsiTheme="minorHAnsi"/>
          <w:b/>
          <w:bCs/>
          <w:sz w:val="20"/>
          <w:szCs w:val="20"/>
          <w:lang w:val="en-GB"/>
        </w:rPr>
        <w:t>2017-2019</w:t>
      </w:r>
      <w:r w:rsidRPr="0046214A">
        <w:rPr>
          <w:rFonts w:asciiTheme="minorHAnsi" w:hAnsiTheme="minorHAnsi"/>
          <w:bCs/>
          <w:sz w:val="20"/>
          <w:szCs w:val="20"/>
          <w:lang w:val="en-GB"/>
        </w:rPr>
        <w:t>. Exposure of humpback whales from the Southern hemisphere to persistent organic pollutants: influence of their isotopic niche, sex and age determined by epigenetics. F.R.S.-FNRS Research Credit 29126546</w:t>
      </w:r>
      <w:r w:rsidR="006E06AF" w:rsidRPr="0046214A">
        <w:rPr>
          <w:rFonts w:asciiTheme="minorHAnsi" w:hAnsiTheme="minorHAnsi"/>
          <w:bCs/>
          <w:sz w:val="20"/>
          <w:szCs w:val="20"/>
          <w:lang w:val="en-GB"/>
        </w:rPr>
        <w:t xml:space="preserve"> (Coordinator K. Das)</w:t>
      </w:r>
    </w:p>
    <w:p w14:paraId="1C4D3D77" w14:textId="66343B25" w:rsidR="00ED24AF" w:rsidRPr="0046214A" w:rsidRDefault="0078785A" w:rsidP="00ED24AF">
      <w:pPr>
        <w:pStyle w:val="Paragraphedeliste"/>
        <w:numPr>
          <w:ilvl w:val="0"/>
          <w:numId w:val="19"/>
        </w:numPr>
        <w:jc w:val="both"/>
        <w:rPr>
          <w:rFonts w:asciiTheme="minorHAnsi" w:hAnsiTheme="minorHAnsi"/>
          <w:bCs/>
          <w:sz w:val="20"/>
          <w:szCs w:val="20"/>
          <w:lang w:val="nl-BE"/>
        </w:rPr>
      </w:pPr>
      <w:r w:rsidRPr="0046214A">
        <w:rPr>
          <w:rFonts w:asciiTheme="minorHAnsi" w:hAnsiTheme="minorHAnsi"/>
          <w:bCs/>
          <w:sz w:val="20"/>
          <w:szCs w:val="20"/>
          <w:lang w:val="en-GB"/>
        </w:rPr>
        <w:t>2016-2019.</w:t>
      </w:r>
      <w:r w:rsidR="002E50D9" w:rsidRPr="0046214A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r w:rsidRPr="0046214A">
        <w:rPr>
          <w:rFonts w:asciiTheme="minorHAnsi" w:hAnsiTheme="minorHAnsi"/>
          <w:bCs/>
          <w:sz w:val="20"/>
          <w:szCs w:val="20"/>
          <w:lang w:val="en-GB"/>
        </w:rPr>
        <w:t xml:space="preserve">Using marine mammals for making science education and science careers attractive for young people. </w:t>
      </w:r>
      <w:r w:rsidR="00F36737" w:rsidRPr="0046214A">
        <w:rPr>
          <w:rFonts w:asciiTheme="minorHAnsi" w:hAnsiTheme="minorHAnsi"/>
          <w:bCs/>
          <w:sz w:val="20"/>
          <w:szCs w:val="20"/>
          <w:lang w:val="en-US"/>
        </w:rPr>
        <w:t>This project is funded by the Horizon 2020 Framework Programme of the European Union under Grant Agreement no 710708</w:t>
      </w:r>
      <w:r w:rsidR="0055254D" w:rsidRPr="0046214A">
        <w:rPr>
          <w:rFonts w:asciiTheme="minorHAnsi" w:hAnsiTheme="minorHAnsi"/>
          <w:bCs/>
          <w:sz w:val="20"/>
          <w:szCs w:val="20"/>
          <w:lang w:val="en-US"/>
        </w:rPr>
        <w:t xml:space="preserve">. </w:t>
      </w:r>
      <w:r w:rsidR="0055254D" w:rsidRPr="0046214A">
        <w:rPr>
          <w:rFonts w:asciiTheme="minorHAnsi" w:hAnsiTheme="minorHAnsi"/>
          <w:bCs/>
          <w:sz w:val="20"/>
          <w:szCs w:val="20"/>
          <w:lang w:val="nl-BE"/>
        </w:rPr>
        <w:t xml:space="preserve">Coordinator : Katrin Knickmeier, Kiel University. </w:t>
      </w:r>
      <w:hyperlink r:id="rId10" w:history="1">
        <w:r w:rsidR="00F36737" w:rsidRPr="0046214A">
          <w:rPr>
            <w:rStyle w:val="Lienhypertexte"/>
            <w:rFonts w:asciiTheme="minorHAnsi" w:hAnsiTheme="minorHAnsi"/>
            <w:bCs/>
            <w:color w:val="auto"/>
            <w:sz w:val="20"/>
            <w:szCs w:val="20"/>
            <w:lang w:val="nl-BE"/>
          </w:rPr>
          <w:t>http://www.marine-mammals.com</w:t>
        </w:r>
      </w:hyperlink>
      <w:r w:rsidR="00F36737" w:rsidRPr="0046214A">
        <w:rPr>
          <w:rFonts w:asciiTheme="minorHAnsi" w:hAnsiTheme="minorHAnsi"/>
          <w:bCs/>
          <w:sz w:val="20"/>
          <w:szCs w:val="20"/>
          <w:lang w:val="nl-BE"/>
        </w:rPr>
        <w:t xml:space="preserve">. </w:t>
      </w:r>
    </w:p>
    <w:p w14:paraId="05A53757" w14:textId="04699CCE" w:rsidR="00ED24AF" w:rsidRPr="00927E8E" w:rsidRDefault="00001C67" w:rsidP="00ED24AF">
      <w:pPr>
        <w:pStyle w:val="Paragraphedeliste"/>
        <w:numPr>
          <w:ilvl w:val="0"/>
          <w:numId w:val="19"/>
        </w:numPr>
        <w:jc w:val="both"/>
        <w:rPr>
          <w:rFonts w:asciiTheme="minorHAnsi" w:hAnsiTheme="minorHAnsi"/>
          <w:bCs/>
          <w:sz w:val="20"/>
          <w:szCs w:val="20"/>
          <w:lang w:val="en-GB"/>
        </w:rPr>
      </w:pPr>
      <w:r w:rsidRPr="00927E8E">
        <w:rPr>
          <w:rFonts w:asciiTheme="minorHAnsi" w:hAnsiTheme="minorHAnsi"/>
          <w:b/>
          <w:bCs/>
          <w:sz w:val="20"/>
          <w:szCs w:val="20"/>
          <w:lang w:val="en-GB"/>
        </w:rPr>
        <w:t>2015-2016</w:t>
      </w:r>
      <w:r w:rsidRPr="00927E8E">
        <w:rPr>
          <w:rFonts w:asciiTheme="minorHAnsi" w:hAnsiTheme="minorHAnsi"/>
          <w:bCs/>
          <w:sz w:val="20"/>
          <w:szCs w:val="20"/>
          <w:lang w:val="en-GB"/>
        </w:rPr>
        <w:t>.</w:t>
      </w:r>
      <w:r w:rsidR="002E50D9" w:rsidRPr="00927E8E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Analysis of methylmercury in biological samples using cold vapor atomic fluorescence spectrophotometry. </w:t>
      </w:r>
      <w:proofErr w:type="spellStart"/>
      <w:r w:rsidRPr="00927E8E">
        <w:rPr>
          <w:rFonts w:asciiTheme="minorHAnsi" w:hAnsiTheme="minorHAnsi"/>
          <w:bCs/>
          <w:sz w:val="20"/>
          <w:szCs w:val="20"/>
          <w:lang w:val="en-GB"/>
        </w:rPr>
        <w:t>ULg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 Research Council C-15/35</w:t>
      </w:r>
      <w:r w:rsidR="006E06AF" w:rsidRPr="00927E8E">
        <w:rPr>
          <w:rFonts w:asciiTheme="minorHAnsi" w:hAnsiTheme="minorHAnsi"/>
          <w:bCs/>
          <w:sz w:val="20"/>
          <w:szCs w:val="20"/>
          <w:lang w:val="en-GB"/>
        </w:rPr>
        <w:t xml:space="preserve"> (Coordinator K. Das)</w:t>
      </w:r>
    </w:p>
    <w:p w14:paraId="4F646300" w14:textId="77777777" w:rsidR="00ED24AF" w:rsidRPr="00927E8E" w:rsidRDefault="00001C67" w:rsidP="00ED24AF">
      <w:pPr>
        <w:pStyle w:val="Paragraphedeliste"/>
        <w:numPr>
          <w:ilvl w:val="0"/>
          <w:numId w:val="19"/>
        </w:numPr>
        <w:jc w:val="both"/>
        <w:rPr>
          <w:rFonts w:asciiTheme="minorHAnsi" w:hAnsiTheme="minorHAnsi"/>
          <w:bCs/>
          <w:sz w:val="20"/>
          <w:szCs w:val="20"/>
          <w:lang w:val="en-GB"/>
        </w:rPr>
      </w:pPr>
      <w:r w:rsidRPr="00927E8E">
        <w:rPr>
          <w:rFonts w:asciiTheme="minorHAnsi" w:hAnsiTheme="minorHAnsi"/>
          <w:b/>
          <w:bCs/>
          <w:sz w:val="20"/>
          <w:szCs w:val="20"/>
          <w:lang w:val="en-GB"/>
        </w:rPr>
        <w:t>2015-2016</w:t>
      </w:r>
      <w:r w:rsidRPr="00927E8E">
        <w:rPr>
          <w:rFonts w:asciiTheme="minorHAnsi" w:hAnsiTheme="minorHAnsi"/>
          <w:bCs/>
          <w:sz w:val="20"/>
          <w:szCs w:val="20"/>
          <w:lang w:val="en-GB"/>
        </w:rPr>
        <w:t>.</w:t>
      </w:r>
      <w:r w:rsidR="002E50D9" w:rsidRPr="00927E8E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Detection of food use, migratory behaviour and calving areas of the harbour porpoise </w:t>
      </w:r>
      <w:proofErr w:type="spellStart"/>
      <w:r w:rsidRPr="00927E8E">
        <w:rPr>
          <w:rFonts w:asciiTheme="minorHAnsi" w:hAnsiTheme="minorHAnsi"/>
          <w:bCs/>
          <w:i/>
          <w:sz w:val="20"/>
          <w:szCs w:val="20"/>
          <w:lang w:val="en-GB"/>
        </w:rPr>
        <w:t>Phocoena</w:t>
      </w:r>
      <w:proofErr w:type="spellEnd"/>
      <w:r w:rsidRPr="00927E8E">
        <w:rPr>
          <w:rFonts w:asciiTheme="minorHAnsi" w:hAnsiTheme="minorHAnsi"/>
          <w:bCs/>
          <w:i/>
          <w:sz w:val="20"/>
          <w:szCs w:val="20"/>
          <w:lang w:val="en-GB"/>
        </w:rPr>
        <w:t xml:space="preserve"> </w:t>
      </w:r>
      <w:proofErr w:type="spellStart"/>
      <w:r w:rsidRPr="00927E8E">
        <w:rPr>
          <w:rFonts w:asciiTheme="minorHAnsi" w:hAnsiTheme="minorHAnsi"/>
          <w:bCs/>
          <w:i/>
          <w:sz w:val="20"/>
          <w:szCs w:val="20"/>
          <w:lang w:val="en-GB"/>
        </w:rPr>
        <w:t>phocoena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 based on stable isotopes in the German Baltic Sea. </w:t>
      </w:r>
      <w:proofErr w:type="spellStart"/>
      <w:r w:rsidRPr="00927E8E">
        <w:rPr>
          <w:rFonts w:asciiTheme="minorHAnsi" w:hAnsiTheme="minorHAnsi"/>
          <w:bCs/>
          <w:sz w:val="20"/>
          <w:szCs w:val="20"/>
          <w:lang w:val="en-GB"/>
        </w:rPr>
        <w:t>Forschungsstiftung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proofErr w:type="spellStart"/>
      <w:r w:rsidRPr="00927E8E">
        <w:rPr>
          <w:rFonts w:asciiTheme="minorHAnsi" w:hAnsiTheme="minorHAnsi"/>
          <w:bCs/>
          <w:sz w:val="20"/>
          <w:szCs w:val="20"/>
          <w:lang w:val="en-GB"/>
        </w:rPr>
        <w:t>Ostsee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. Coordinator </w:t>
      </w:r>
      <w:proofErr w:type="spellStart"/>
      <w:r w:rsidRPr="00927E8E">
        <w:rPr>
          <w:rFonts w:asciiTheme="minorHAnsi" w:hAnsiTheme="minorHAnsi"/>
          <w:bCs/>
          <w:sz w:val="20"/>
          <w:szCs w:val="20"/>
          <w:lang w:val="en-GB"/>
        </w:rPr>
        <w:t>Dr.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 Harald </w:t>
      </w:r>
      <w:proofErr w:type="spellStart"/>
      <w:r w:rsidRPr="00927E8E">
        <w:rPr>
          <w:rFonts w:asciiTheme="minorHAnsi" w:hAnsiTheme="minorHAnsi"/>
          <w:bCs/>
          <w:sz w:val="20"/>
          <w:szCs w:val="20"/>
          <w:lang w:val="en-GB"/>
        </w:rPr>
        <w:t>Benke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, </w:t>
      </w:r>
      <w:proofErr w:type="spellStart"/>
      <w:r w:rsidRPr="00927E8E">
        <w:rPr>
          <w:rFonts w:asciiTheme="minorHAnsi" w:hAnsiTheme="minorHAnsi"/>
          <w:bCs/>
          <w:sz w:val="20"/>
          <w:szCs w:val="20"/>
          <w:lang w:val="en-GB"/>
        </w:rPr>
        <w:t>Meeresmuseum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 Stralsund. </w:t>
      </w:r>
    </w:p>
    <w:p w14:paraId="51AE674C" w14:textId="0638BE97" w:rsidR="00ED24AF" w:rsidRPr="00927E8E" w:rsidRDefault="00D41AC7" w:rsidP="00ED24AF">
      <w:pPr>
        <w:pStyle w:val="Paragraphedeliste"/>
        <w:numPr>
          <w:ilvl w:val="0"/>
          <w:numId w:val="19"/>
        </w:numPr>
        <w:jc w:val="both"/>
        <w:rPr>
          <w:rFonts w:asciiTheme="minorHAnsi" w:hAnsiTheme="minorHAnsi"/>
          <w:bCs/>
          <w:sz w:val="20"/>
          <w:szCs w:val="20"/>
          <w:lang w:val="en-GB"/>
        </w:rPr>
      </w:pPr>
      <w:r w:rsidRPr="00927E8E">
        <w:rPr>
          <w:rFonts w:asciiTheme="minorHAnsi" w:hAnsiTheme="minorHAnsi"/>
          <w:b/>
          <w:bCs/>
          <w:sz w:val="20"/>
          <w:szCs w:val="20"/>
          <w:lang w:val="en-GB"/>
        </w:rPr>
        <w:t>2014 – 2016</w:t>
      </w:r>
      <w:r w:rsidRPr="00927E8E">
        <w:rPr>
          <w:rFonts w:asciiTheme="minorHAnsi" w:hAnsiTheme="minorHAnsi"/>
          <w:bCs/>
          <w:sz w:val="20"/>
          <w:szCs w:val="20"/>
          <w:lang w:val="en-GB"/>
        </w:rPr>
        <w:t>.</w:t>
      </w:r>
      <w:r w:rsidR="002E50D9" w:rsidRPr="00927E8E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r w:rsidRPr="00927E8E">
        <w:rPr>
          <w:rFonts w:asciiTheme="minorHAnsi" w:hAnsiTheme="minorHAnsi"/>
          <w:bCs/>
          <w:sz w:val="20"/>
          <w:szCs w:val="20"/>
          <w:lang w:val="en-GB"/>
        </w:rPr>
        <w:t>Mercury in riverine and marine Brazilian ecosystems: sources and biogeochemical cycle.</w:t>
      </w:r>
      <w:r w:rsidR="00B324A9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Belgian Coordinator: </w:t>
      </w:r>
      <w:proofErr w:type="spellStart"/>
      <w:r w:rsidRPr="00927E8E">
        <w:rPr>
          <w:rFonts w:asciiTheme="minorHAnsi" w:hAnsiTheme="minorHAnsi"/>
          <w:bCs/>
          <w:sz w:val="20"/>
          <w:szCs w:val="20"/>
          <w:lang w:val="en-GB"/>
        </w:rPr>
        <w:t>Dr.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 Krishna Das. Brazilian Coordinator: </w:t>
      </w:r>
      <w:proofErr w:type="spellStart"/>
      <w:r w:rsidRPr="00927E8E">
        <w:rPr>
          <w:rFonts w:asciiTheme="minorHAnsi" w:hAnsiTheme="minorHAnsi"/>
          <w:bCs/>
          <w:sz w:val="20"/>
          <w:szCs w:val="20"/>
          <w:lang w:val="en-GB"/>
        </w:rPr>
        <w:t>Dr.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 Olaf </w:t>
      </w:r>
      <w:proofErr w:type="spellStart"/>
      <w:r w:rsidRPr="00927E8E">
        <w:rPr>
          <w:rFonts w:asciiTheme="minorHAnsi" w:hAnsiTheme="minorHAnsi"/>
          <w:bCs/>
          <w:sz w:val="20"/>
          <w:szCs w:val="20"/>
          <w:lang w:val="en-GB"/>
        </w:rPr>
        <w:t>Malm.Funding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 Agencies: Scientific cooperation established between Brazilian National Council for Scientific and Technological Development (</w:t>
      </w:r>
      <w:proofErr w:type="spellStart"/>
      <w:r w:rsidRPr="00927E8E">
        <w:rPr>
          <w:rFonts w:asciiTheme="minorHAnsi" w:hAnsiTheme="minorHAnsi"/>
          <w:bCs/>
          <w:sz w:val="20"/>
          <w:szCs w:val="20"/>
          <w:lang w:val="en-GB"/>
        </w:rPr>
        <w:t>CNPq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 –Proc.: Proc. 490279/2013-9) and FNRS (</w:t>
      </w:r>
      <w:proofErr w:type="spellStart"/>
      <w:r w:rsidRPr="00927E8E">
        <w:rPr>
          <w:rFonts w:asciiTheme="minorHAnsi" w:hAnsiTheme="minorHAnsi"/>
          <w:bCs/>
          <w:sz w:val="20"/>
          <w:szCs w:val="20"/>
          <w:lang w:val="en-GB"/>
        </w:rPr>
        <w:t>Fonds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 de la Recherche </w:t>
      </w:r>
      <w:proofErr w:type="spellStart"/>
      <w:r w:rsidRPr="00927E8E">
        <w:rPr>
          <w:rFonts w:asciiTheme="minorHAnsi" w:hAnsiTheme="minorHAnsi"/>
          <w:bCs/>
          <w:sz w:val="20"/>
          <w:szCs w:val="20"/>
          <w:lang w:val="en-GB"/>
        </w:rPr>
        <w:t>Scientifique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 - The Wallonia-Brussels Federation of Belgium)</w:t>
      </w:r>
    </w:p>
    <w:p w14:paraId="4DA6EC39" w14:textId="7C578773" w:rsidR="00ED24AF" w:rsidRPr="00C67BC5" w:rsidRDefault="00D41AC7" w:rsidP="00C67BC5">
      <w:pPr>
        <w:pStyle w:val="Paragraphedeliste"/>
        <w:numPr>
          <w:ilvl w:val="0"/>
          <w:numId w:val="19"/>
        </w:numPr>
        <w:jc w:val="both"/>
        <w:rPr>
          <w:rFonts w:asciiTheme="minorHAnsi" w:hAnsiTheme="minorHAnsi"/>
          <w:bCs/>
          <w:sz w:val="20"/>
          <w:szCs w:val="20"/>
          <w:lang w:val="en-GB"/>
        </w:rPr>
      </w:pPr>
      <w:r w:rsidRPr="00927E8E">
        <w:rPr>
          <w:rFonts w:asciiTheme="minorHAnsi" w:hAnsiTheme="minorHAnsi"/>
          <w:b/>
          <w:bCs/>
          <w:sz w:val="20"/>
          <w:szCs w:val="20"/>
          <w:lang w:val="en-GB"/>
        </w:rPr>
        <w:lastRenderedPageBreak/>
        <w:t>2014 – 2016</w:t>
      </w:r>
      <w:r w:rsidRPr="00927E8E">
        <w:rPr>
          <w:rFonts w:asciiTheme="minorHAnsi" w:hAnsiTheme="minorHAnsi"/>
          <w:bCs/>
          <w:sz w:val="20"/>
          <w:szCs w:val="20"/>
          <w:lang w:val="en-GB"/>
        </w:rPr>
        <w:t>.</w:t>
      </w:r>
      <w:r w:rsidR="002E50D9" w:rsidRPr="00927E8E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r w:rsidRPr="00927E8E">
        <w:rPr>
          <w:rFonts w:asciiTheme="minorHAnsi" w:hAnsiTheme="minorHAnsi"/>
          <w:bCs/>
          <w:sz w:val="20"/>
          <w:szCs w:val="20"/>
          <w:lang w:val="en-GB"/>
        </w:rPr>
        <w:t>Methylmercury biomagnification and investigation on the use of trace elements as potential trophic tracers in coastal and Amazonian environments.</w:t>
      </w:r>
      <w:r w:rsidR="00C67BC5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r w:rsidRPr="00C67BC5">
        <w:rPr>
          <w:rFonts w:asciiTheme="minorHAnsi" w:hAnsiTheme="minorHAnsi"/>
          <w:bCs/>
          <w:sz w:val="20"/>
          <w:szCs w:val="20"/>
          <w:lang w:val="en-GB"/>
        </w:rPr>
        <w:t xml:space="preserve">Coordinator: </w:t>
      </w:r>
      <w:proofErr w:type="spellStart"/>
      <w:r w:rsidR="00ED24AF" w:rsidRPr="00C67BC5">
        <w:rPr>
          <w:rFonts w:asciiTheme="minorHAnsi" w:hAnsiTheme="minorHAnsi"/>
          <w:bCs/>
          <w:sz w:val="20"/>
          <w:szCs w:val="20"/>
          <w:lang w:val="en-GB"/>
        </w:rPr>
        <w:t>Prof</w:t>
      </w:r>
      <w:r w:rsidRPr="00C67BC5">
        <w:rPr>
          <w:rFonts w:asciiTheme="minorHAnsi" w:hAnsiTheme="minorHAnsi"/>
          <w:bCs/>
          <w:sz w:val="20"/>
          <w:szCs w:val="20"/>
          <w:lang w:val="en-GB"/>
        </w:rPr>
        <w:t>.</w:t>
      </w:r>
      <w:proofErr w:type="spellEnd"/>
      <w:r w:rsidRPr="00C67BC5">
        <w:rPr>
          <w:rFonts w:asciiTheme="minorHAnsi" w:hAnsiTheme="minorHAnsi"/>
          <w:bCs/>
          <w:sz w:val="20"/>
          <w:szCs w:val="20"/>
          <w:lang w:val="en-GB"/>
        </w:rPr>
        <w:t xml:space="preserve"> Paulo </w:t>
      </w:r>
      <w:proofErr w:type="spellStart"/>
      <w:r w:rsidRPr="00C67BC5">
        <w:rPr>
          <w:rFonts w:asciiTheme="minorHAnsi" w:hAnsiTheme="minorHAnsi"/>
          <w:bCs/>
          <w:sz w:val="20"/>
          <w:szCs w:val="20"/>
          <w:lang w:val="en-GB"/>
        </w:rPr>
        <w:t>Dorneles.Funding</w:t>
      </w:r>
      <w:proofErr w:type="spellEnd"/>
      <w:r w:rsidRPr="00C67BC5">
        <w:rPr>
          <w:rFonts w:asciiTheme="minorHAnsi" w:hAnsiTheme="minorHAnsi"/>
          <w:bCs/>
          <w:sz w:val="20"/>
          <w:szCs w:val="20"/>
          <w:lang w:val="en-GB"/>
        </w:rPr>
        <w:t xml:space="preserve"> Agency: Brazilian National Council for Scientific and Technological Development (</w:t>
      </w:r>
      <w:proofErr w:type="spellStart"/>
      <w:r w:rsidRPr="00C67BC5">
        <w:rPr>
          <w:rFonts w:asciiTheme="minorHAnsi" w:hAnsiTheme="minorHAnsi"/>
          <w:bCs/>
          <w:sz w:val="20"/>
          <w:szCs w:val="20"/>
          <w:lang w:val="en-GB"/>
        </w:rPr>
        <w:t>CNPq</w:t>
      </w:r>
      <w:proofErr w:type="spellEnd"/>
      <w:r w:rsidRPr="00C67BC5">
        <w:rPr>
          <w:rFonts w:asciiTheme="minorHAnsi" w:hAnsiTheme="minorHAnsi"/>
          <w:bCs/>
          <w:sz w:val="20"/>
          <w:szCs w:val="20"/>
          <w:lang w:val="en-GB"/>
        </w:rPr>
        <w:t xml:space="preserve"> – Universal Proclamation - Proc.: 456614/2014-1).</w:t>
      </w:r>
    </w:p>
    <w:p w14:paraId="1DEE13F3" w14:textId="77777777" w:rsidR="00ED24AF" w:rsidRPr="00927E8E" w:rsidRDefault="00D41AC7" w:rsidP="00ED24AF">
      <w:pPr>
        <w:pStyle w:val="Paragraphedeliste"/>
        <w:numPr>
          <w:ilvl w:val="0"/>
          <w:numId w:val="19"/>
        </w:numPr>
        <w:jc w:val="both"/>
        <w:rPr>
          <w:rFonts w:asciiTheme="minorHAnsi" w:hAnsiTheme="minorHAnsi"/>
          <w:bCs/>
          <w:sz w:val="20"/>
          <w:szCs w:val="20"/>
          <w:lang w:val="en-GB"/>
        </w:rPr>
      </w:pPr>
      <w:r w:rsidRPr="00927E8E">
        <w:rPr>
          <w:rFonts w:asciiTheme="minorHAnsi" w:hAnsiTheme="minorHAnsi"/>
          <w:b/>
          <w:bCs/>
          <w:sz w:val="20"/>
          <w:szCs w:val="20"/>
          <w:lang w:val="en-GB"/>
        </w:rPr>
        <w:t>2010 – 2015</w:t>
      </w:r>
      <w:r w:rsidRPr="00927E8E">
        <w:rPr>
          <w:rFonts w:asciiTheme="minorHAnsi" w:hAnsiTheme="minorHAnsi"/>
          <w:bCs/>
          <w:sz w:val="20"/>
          <w:szCs w:val="20"/>
          <w:lang w:val="en-GB"/>
        </w:rPr>
        <w:t>.</w:t>
      </w:r>
      <w:r w:rsidR="002E50D9" w:rsidRPr="00927E8E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r w:rsidRPr="00927E8E">
        <w:rPr>
          <w:rFonts w:asciiTheme="minorHAnsi" w:hAnsiTheme="minorHAnsi"/>
          <w:bCs/>
          <w:sz w:val="20"/>
          <w:szCs w:val="20"/>
          <w:lang w:val="en-GB"/>
        </w:rPr>
        <w:t>Entrance, trophic flow, critical areas and exporting of micropollutants in Rio de Janeiro state coastal bays and adjacent areas.</w:t>
      </w:r>
      <w:r w:rsidR="00ED24AF" w:rsidRPr="00927E8E">
        <w:rPr>
          <w:rFonts w:asciiTheme="minorHAnsi" w:hAnsiTheme="minorHAnsi"/>
          <w:bCs/>
          <w:sz w:val="20"/>
          <w:szCs w:val="20"/>
          <w:lang w:val="en-GB"/>
        </w:rPr>
        <w:t xml:space="preserve"> Coordinator: </w:t>
      </w:r>
      <w:proofErr w:type="spellStart"/>
      <w:r w:rsidR="00ED24AF" w:rsidRPr="00927E8E">
        <w:rPr>
          <w:rFonts w:asciiTheme="minorHAnsi" w:hAnsiTheme="minorHAnsi"/>
          <w:bCs/>
          <w:sz w:val="20"/>
          <w:szCs w:val="20"/>
          <w:lang w:val="en-GB"/>
        </w:rPr>
        <w:t>Dr.</w:t>
      </w:r>
      <w:proofErr w:type="spellEnd"/>
      <w:r w:rsidR="00ED24AF" w:rsidRPr="00927E8E">
        <w:rPr>
          <w:rFonts w:asciiTheme="minorHAnsi" w:hAnsiTheme="minorHAnsi"/>
          <w:bCs/>
          <w:sz w:val="20"/>
          <w:szCs w:val="20"/>
          <w:lang w:val="en-GB"/>
        </w:rPr>
        <w:t xml:space="preserve"> Olaf </w:t>
      </w:r>
      <w:proofErr w:type="spellStart"/>
      <w:r w:rsidR="00ED24AF" w:rsidRPr="00927E8E">
        <w:rPr>
          <w:rFonts w:asciiTheme="minorHAnsi" w:hAnsiTheme="minorHAnsi"/>
          <w:bCs/>
          <w:sz w:val="20"/>
          <w:szCs w:val="20"/>
          <w:lang w:val="en-GB"/>
        </w:rPr>
        <w:t>Malm</w:t>
      </w:r>
      <w:proofErr w:type="spellEnd"/>
      <w:r w:rsidR="00ED24AF" w:rsidRPr="00927E8E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Funding Agency: Coordination of Superior Level Staff </w:t>
      </w:r>
      <w:proofErr w:type="spellStart"/>
      <w:r w:rsidRPr="00927E8E">
        <w:rPr>
          <w:rFonts w:asciiTheme="minorHAnsi" w:hAnsiTheme="minorHAnsi"/>
          <w:bCs/>
          <w:sz w:val="20"/>
          <w:szCs w:val="20"/>
          <w:lang w:val="en-GB"/>
        </w:rPr>
        <w:t>Perfectioning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 (CAPES – “</w:t>
      </w:r>
      <w:proofErr w:type="spellStart"/>
      <w:r w:rsidRPr="00927E8E">
        <w:rPr>
          <w:rFonts w:asciiTheme="minorHAnsi" w:hAnsiTheme="minorHAnsi"/>
          <w:bCs/>
          <w:sz w:val="20"/>
          <w:szCs w:val="20"/>
          <w:lang w:val="en-GB"/>
        </w:rPr>
        <w:t>Ciências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 do Mar” Proclamation N.º 09/2009 Proc. 23038.051661/2009-18; Brazilian Ministry of Education).</w:t>
      </w:r>
    </w:p>
    <w:p w14:paraId="26127C34" w14:textId="77777777" w:rsidR="00ED24AF" w:rsidRPr="00927E8E" w:rsidRDefault="00D41AC7" w:rsidP="00ED24AF">
      <w:pPr>
        <w:pStyle w:val="Paragraphedeliste"/>
        <w:numPr>
          <w:ilvl w:val="0"/>
          <w:numId w:val="19"/>
        </w:numPr>
        <w:jc w:val="both"/>
        <w:rPr>
          <w:rFonts w:asciiTheme="minorHAnsi" w:hAnsiTheme="minorHAnsi"/>
          <w:bCs/>
          <w:sz w:val="20"/>
          <w:szCs w:val="20"/>
          <w:lang w:val="en-GB"/>
        </w:rPr>
      </w:pPr>
      <w:r w:rsidRPr="00927E8E">
        <w:rPr>
          <w:rFonts w:asciiTheme="minorHAnsi" w:hAnsiTheme="minorHAnsi"/>
          <w:b/>
          <w:bCs/>
          <w:sz w:val="20"/>
          <w:szCs w:val="20"/>
          <w:lang w:val="en-GB"/>
        </w:rPr>
        <w:t>2014-2015</w:t>
      </w:r>
      <w:r w:rsidR="00CB19D1" w:rsidRPr="00927E8E">
        <w:rPr>
          <w:rFonts w:asciiTheme="minorHAnsi" w:hAnsiTheme="minorHAnsi"/>
          <w:bCs/>
          <w:sz w:val="20"/>
          <w:szCs w:val="20"/>
          <w:lang w:val="en-GB"/>
        </w:rPr>
        <w:t>.</w:t>
      </w:r>
      <w:r w:rsidR="002E50D9" w:rsidRPr="00927E8E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Trace metals levels in samples of muscle, kidney, liver and brain of </w:t>
      </w:r>
      <w:proofErr w:type="spellStart"/>
      <w:r w:rsidRPr="00927E8E">
        <w:rPr>
          <w:rFonts w:asciiTheme="minorHAnsi" w:hAnsiTheme="minorHAnsi"/>
          <w:bCs/>
          <w:sz w:val="20"/>
          <w:szCs w:val="20"/>
          <w:lang w:val="en-GB"/>
        </w:rPr>
        <w:t>Franciscana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 dolphin </w:t>
      </w:r>
      <w:proofErr w:type="spellStart"/>
      <w:r w:rsidRPr="00927E8E">
        <w:rPr>
          <w:rFonts w:asciiTheme="minorHAnsi" w:hAnsiTheme="minorHAnsi"/>
          <w:bCs/>
          <w:i/>
          <w:sz w:val="20"/>
          <w:szCs w:val="20"/>
          <w:lang w:val="en-GB"/>
        </w:rPr>
        <w:t>Pontoporia</w:t>
      </w:r>
      <w:proofErr w:type="spellEnd"/>
      <w:r w:rsidRPr="00927E8E">
        <w:rPr>
          <w:rFonts w:asciiTheme="minorHAnsi" w:hAnsiTheme="minorHAnsi"/>
          <w:bCs/>
          <w:i/>
          <w:sz w:val="20"/>
          <w:szCs w:val="20"/>
          <w:lang w:val="en-GB"/>
        </w:rPr>
        <w:t xml:space="preserve"> </w:t>
      </w:r>
      <w:proofErr w:type="spellStart"/>
      <w:r w:rsidRPr="00927E8E">
        <w:rPr>
          <w:rFonts w:asciiTheme="minorHAnsi" w:hAnsiTheme="minorHAnsi"/>
          <w:bCs/>
          <w:i/>
          <w:sz w:val="20"/>
          <w:szCs w:val="20"/>
          <w:lang w:val="en-GB"/>
        </w:rPr>
        <w:t>blainvillei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 and other marine mammal species from Buenos Aires province, Argentina. </w:t>
      </w:r>
      <w:r w:rsidR="00555158" w:rsidRPr="00927E8E">
        <w:rPr>
          <w:rFonts w:asciiTheme="minorHAnsi" w:hAnsiTheme="minorHAnsi"/>
          <w:bCs/>
          <w:sz w:val="20"/>
          <w:szCs w:val="20"/>
          <w:lang w:val="en-GB"/>
        </w:rPr>
        <w:t xml:space="preserve">Bilateral scientific agreement (CONICET/FNRS): </w:t>
      </w:r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Argentinian Collaborator: </w:t>
      </w:r>
      <w:proofErr w:type="spellStart"/>
      <w:r w:rsidR="00171F0A" w:rsidRPr="00927E8E">
        <w:rPr>
          <w:rFonts w:asciiTheme="minorHAnsi" w:hAnsiTheme="minorHAnsi"/>
          <w:bCs/>
          <w:sz w:val="20"/>
          <w:szCs w:val="20"/>
          <w:lang w:val="en-GB"/>
        </w:rPr>
        <w:t>Prof.</w:t>
      </w:r>
      <w:proofErr w:type="spellEnd"/>
      <w:r w:rsidR="00171F0A" w:rsidRPr="00927E8E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proofErr w:type="spellStart"/>
      <w:r w:rsidR="0088215D" w:rsidRPr="00927E8E">
        <w:rPr>
          <w:rFonts w:asciiTheme="minorHAnsi" w:hAnsiTheme="minorHAnsi"/>
          <w:bCs/>
          <w:sz w:val="20"/>
          <w:szCs w:val="20"/>
          <w:lang w:val="en-GB"/>
        </w:rPr>
        <w:t>Dr.</w:t>
      </w:r>
      <w:proofErr w:type="spellEnd"/>
      <w:r w:rsidR="0088215D" w:rsidRPr="00927E8E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r w:rsidR="00171F0A" w:rsidRPr="00927E8E">
        <w:rPr>
          <w:rFonts w:asciiTheme="minorHAnsi" w:hAnsiTheme="minorHAnsi"/>
          <w:bCs/>
          <w:sz w:val="20"/>
          <w:szCs w:val="20"/>
          <w:lang w:val="en-GB"/>
        </w:rPr>
        <w:t xml:space="preserve">M. </w:t>
      </w:r>
      <w:proofErr w:type="spellStart"/>
      <w:r w:rsidR="00171F0A" w:rsidRPr="00927E8E">
        <w:rPr>
          <w:rFonts w:asciiTheme="minorHAnsi" w:hAnsiTheme="minorHAnsi"/>
          <w:bCs/>
          <w:sz w:val="20"/>
          <w:szCs w:val="20"/>
          <w:lang w:val="en-GB"/>
        </w:rPr>
        <w:t>Gerpe</w:t>
      </w:r>
      <w:proofErr w:type="spellEnd"/>
      <w:r w:rsidR="00171F0A" w:rsidRPr="00927E8E">
        <w:rPr>
          <w:rFonts w:asciiTheme="minorHAnsi" w:hAnsiTheme="minorHAnsi"/>
          <w:bCs/>
          <w:sz w:val="20"/>
          <w:szCs w:val="20"/>
          <w:lang w:val="en-GB"/>
        </w:rPr>
        <w:t>, University of Mar del Plata</w:t>
      </w:r>
      <w:r w:rsidR="00DA3594" w:rsidRPr="00927E8E">
        <w:rPr>
          <w:rFonts w:asciiTheme="minorHAnsi" w:hAnsiTheme="minorHAnsi"/>
          <w:bCs/>
          <w:sz w:val="20"/>
          <w:szCs w:val="20"/>
          <w:lang w:val="en-GB"/>
        </w:rPr>
        <w:t xml:space="preserve">. </w:t>
      </w:r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Belgian coordinator: </w:t>
      </w:r>
      <w:proofErr w:type="spellStart"/>
      <w:r w:rsidRPr="00927E8E">
        <w:rPr>
          <w:rFonts w:asciiTheme="minorHAnsi" w:hAnsiTheme="minorHAnsi"/>
          <w:bCs/>
          <w:sz w:val="20"/>
          <w:szCs w:val="20"/>
          <w:lang w:val="en-GB"/>
        </w:rPr>
        <w:t>Dr.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 Krishna Das</w:t>
      </w:r>
    </w:p>
    <w:p w14:paraId="4E53A10F" w14:textId="279D6FBB" w:rsidR="00ED24AF" w:rsidRPr="00927E8E" w:rsidRDefault="006305D8" w:rsidP="00ED24AF">
      <w:pPr>
        <w:pStyle w:val="Paragraphedeliste"/>
        <w:numPr>
          <w:ilvl w:val="0"/>
          <w:numId w:val="19"/>
        </w:numPr>
        <w:jc w:val="both"/>
        <w:rPr>
          <w:rFonts w:asciiTheme="minorHAnsi" w:hAnsiTheme="minorHAnsi"/>
          <w:bCs/>
          <w:sz w:val="20"/>
          <w:szCs w:val="20"/>
          <w:lang w:val="en-GB"/>
        </w:rPr>
      </w:pPr>
      <w:r w:rsidRPr="00927E8E">
        <w:rPr>
          <w:rFonts w:asciiTheme="minorHAnsi" w:hAnsiTheme="minorHAnsi"/>
          <w:b/>
          <w:bCs/>
          <w:sz w:val="20"/>
          <w:szCs w:val="20"/>
          <w:lang w:val="en-GB"/>
        </w:rPr>
        <w:t>2013-2014</w:t>
      </w:r>
      <w:r w:rsidR="00CB19D1" w:rsidRPr="00927E8E">
        <w:rPr>
          <w:rFonts w:asciiTheme="minorHAnsi" w:hAnsiTheme="minorHAnsi"/>
          <w:bCs/>
          <w:sz w:val="20"/>
          <w:szCs w:val="20"/>
          <w:lang w:val="en-GB"/>
        </w:rPr>
        <w:t>.</w:t>
      </w:r>
      <w:r w:rsidR="002E50D9" w:rsidRPr="00927E8E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r w:rsidR="00D41AC7" w:rsidRPr="00927E8E">
        <w:rPr>
          <w:rFonts w:asciiTheme="minorHAnsi" w:hAnsiTheme="minorHAnsi"/>
          <w:bCs/>
          <w:sz w:val="20"/>
          <w:szCs w:val="20"/>
          <w:lang w:val="en-GB"/>
        </w:rPr>
        <w:t xml:space="preserve">Discrimination of mercury sources in marine vertebrates. </w:t>
      </w:r>
      <w:r w:rsidR="007B46AE" w:rsidRPr="00927E8E">
        <w:rPr>
          <w:rFonts w:asciiTheme="minorHAnsi" w:hAnsiTheme="minorHAnsi"/>
          <w:sz w:val="20"/>
          <w:szCs w:val="20"/>
          <w:lang w:val="en-GB"/>
        </w:rPr>
        <w:t xml:space="preserve">Research founding by </w:t>
      </w:r>
      <w:proofErr w:type="spellStart"/>
      <w:r w:rsidR="00555158" w:rsidRPr="00927E8E">
        <w:rPr>
          <w:rFonts w:asciiTheme="minorHAnsi" w:hAnsiTheme="minorHAnsi"/>
          <w:sz w:val="20"/>
          <w:szCs w:val="20"/>
          <w:lang w:val="en-GB"/>
        </w:rPr>
        <w:t>ULg</w:t>
      </w:r>
      <w:proofErr w:type="spellEnd"/>
      <w:r w:rsidR="00555158" w:rsidRPr="00927E8E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7B46AE" w:rsidRPr="00927E8E">
        <w:rPr>
          <w:rFonts w:asciiTheme="minorHAnsi" w:hAnsiTheme="minorHAnsi"/>
          <w:sz w:val="20"/>
          <w:szCs w:val="20"/>
          <w:lang w:val="en-GB"/>
        </w:rPr>
        <w:t>University Research Council (</w:t>
      </w:r>
      <w:r w:rsidR="007B46AE" w:rsidRPr="00927E8E">
        <w:rPr>
          <w:rFonts w:asciiTheme="minorHAnsi" w:hAnsiTheme="minorHAnsi"/>
          <w:bCs/>
          <w:sz w:val="20"/>
          <w:szCs w:val="20"/>
          <w:lang w:val="en-GB"/>
        </w:rPr>
        <w:t xml:space="preserve">Funding </w:t>
      </w:r>
      <w:r w:rsidR="007B46AE" w:rsidRPr="00927E8E">
        <w:rPr>
          <w:rFonts w:ascii="Cambria" w:hAnsi="Cambria"/>
          <w:bCs/>
          <w:sz w:val="20"/>
          <w:szCs w:val="20"/>
          <w:lang w:val="en-GB"/>
        </w:rPr>
        <w:t>C-13</w:t>
      </w:r>
      <w:r w:rsidR="007B46AE" w:rsidRPr="00927E8E">
        <w:rPr>
          <w:rFonts w:asciiTheme="minorHAnsi" w:hAnsiTheme="minorHAnsi"/>
          <w:bCs/>
          <w:sz w:val="20"/>
          <w:szCs w:val="20"/>
          <w:lang w:val="en-GB"/>
        </w:rPr>
        <w:t>/82)</w:t>
      </w:r>
      <w:r w:rsidR="00D41AC7" w:rsidRPr="00927E8E">
        <w:rPr>
          <w:rFonts w:asciiTheme="minorHAnsi" w:hAnsiTheme="minorHAnsi"/>
          <w:sz w:val="20"/>
          <w:szCs w:val="20"/>
          <w:lang w:val="en-GB"/>
        </w:rPr>
        <w:t>:</w:t>
      </w:r>
    </w:p>
    <w:p w14:paraId="09CCD033" w14:textId="77777777" w:rsidR="00ED24AF" w:rsidRPr="00927E8E" w:rsidRDefault="006305D8" w:rsidP="00ED24AF">
      <w:pPr>
        <w:pStyle w:val="Paragraphedeliste"/>
        <w:numPr>
          <w:ilvl w:val="0"/>
          <w:numId w:val="19"/>
        </w:numPr>
        <w:jc w:val="both"/>
        <w:rPr>
          <w:rFonts w:asciiTheme="minorHAnsi" w:hAnsiTheme="minorHAnsi"/>
          <w:bCs/>
          <w:sz w:val="20"/>
          <w:szCs w:val="20"/>
          <w:lang w:val="en-GB"/>
        </w:rPr>
      </w:pPr>
      <w:r w:rsidRPr="00927E8E">
        <w:rPr>
          <w:rFonts w:asciiTheme="minorHAnsi" w:hAnsiTheme="minorHAnsi"/>
          <w:b/>
          <w:bCs/>
          <w:sz w:val="20"/>
          <w:szCs w:val="20"/>
          <w:lang w:val="en-GB"/>
        </w:rPr>
        <w:t>2011-2014</w:t>
      </w:r>
      <w:r w:rsidR="00CB19D1" w:rsidRPr="00927E8E">
        <w:rPr>
          <w:rFonts w:asciiTheme="minorHAnsi" w:hAnsiTheme="minorHAnsi"/>
          <w:bCs/>
          <w:sz w:val="20"/>
          <w:szCs w:val="20"/>
          <w:lang w:val="en-GB"/>
        </w:rPr>
        <w:t>.</w:t>
      </w:r>
      <w:r w:rsidR="002E50D9" w:rsidRPr="00927E8E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r w:rsidR="00D41AC7" w:rsidRPr="00927E8E">
        <w:rPr>
          <w:rFonts w:asciiTheme="minorHAnsi" w:hAnsiTheme="minorHAnsi"/>
          <w:bCs/>
          <w:sz w:val="20"/>
          <w:szCs w:val="20"/>
          <w:lang w:val="en-GB"/>
        </w:rPr>
        <w:t xml:space="preserve">Transgenerational impacts of pollutants in aquatic vertebrates. Epigenetic, proteomic, endocrine and structural </w:t>
      </w:r>
      <w:proofErr w:type="spellStart"/>
      <w:r w:rsidR="00D41AC7" w:rsidRPr="00927E8E">
        <w:rPr>
          <w:rFonts w:asciiTheme="minorHAnsi" w:hAnsiTheme="minorHAnsi"/>
          <w:bCs/>
          <w:sz w:val="20"/>
          <w:szCs w:val="20"/>
          <w:lang w:val="en-GB"/>
        </w:rPr>
        <w:t>physico</w:t>
      </w:r>
      <w:proofErr w:type="spellEnd"/>
      <w:r w:rsidR="00D41AC7" w:rsidRPr="00927E8E">
        <w:rPr>
          <w:rFonts w:asciiTheme="minorHAnsi" w:hAnsiTheme="minorHAnsi"/>
          <w:bCs/>
          <w:sz w:val="20"/>
          <w:szCs w:val="20"/>
          <w:lang w:val="en-GB"/>
        </w:rPr>
        <w:t>-chemical combined approaches</w:t>
      </w:r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 – Research founding by F.R.S. – FNRS </w:t>
      </w:r>
      <w:r w:rsidRPr="00927E8E">
        <w:rPr>
          <w:rFonts w:asciiTheme="minorHAnsi" w:hAnsiTheme="minorHAnsi"/>
          <w:sz w:val="20"/>
          <w:szCs w:val="20"/>
          <w:lang w:val="en-GB"/>
        </w:rPr>
        <w:t>(</w:t>
      </w:r>
      <w:r w:rsidR="008B7E48" w:rsidRPr="00927E8E">
        <w:rPr>
          <w:rFonts w:asciiTheme="minorHAnsi" w:hAnsiTheme="minorHAnsi"/>
          <w:sz w:val="20"/>
          <w:szCs w:val="20"/>
          <w:lang w:val="en-GB"/>
        </w:rPr>
        <w:t xml:space="preserve">FRFC </w:t>
      </w:r>
      <w:r w:rsidRPr="00927E8E">
        <w:rPr>
          <w:rFonts w:asciiTheme="minorHAnsi" w:hAnsiTheme="minorHAnsi"/>
          <w:sz w:val="20"/>
          <w:szCs w:val="20"/>
          <w:lang w:val="en-GB"/>
        </w:rPr>
        <w:t>n° 2.4635.11</w:t>
      </w:r>
      <w:r w:rsidR="008B7E48" w:rsidRPr="00927E8E">
        <w:rPr>
          <w:rFonts w:asciiTheme="minorHAnsi" w:hAnsiTheme="minorHAnsi"/>
          <w:sz w:val="20"/>
          <w:szCs w:val="20"/>
          <w:lang w:val="en-GB"/>
        </w:rPr>
        <w:t>)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. </w:t>
      </w:r>
      <w:r w:rsidR="00001C67" w:rsidRPr="00927E8E">
        <w:rPr>
          <w:rFonts w:asciiTheme="minorHAnsi" w:hAnsiTheme="minorHAnsi"/>
          <w:sz w:val="20"/>
          <w:szCs w:val="20"/>
          <w:lang w:val="en-GB"/>
        </w:rPr>
        <w:t>Coordinator:</w:t>
      </w:r>
      <w:r w:rsidR="00D41AC7" w:rsidRPr="00927E8E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proofErr w:type="spellStart"/>
      <w:r w:rsidRPr="00927E8E">
        <w:rPr>
          <w:rFonts w:asciiTheme="minorHAnsi" w:hAnsiTheme="minorHAnsi"/>
          <w:bCs/>
          <w:sz w:val="20"/>
          <w:szCs w:val="20"/>
          <w:lang w:val="en-GB"/>
        </w:rPr>
        <w:t>Prof.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proofErr w:type="spellStart"/>
      <w:r w:rsidR="0088215D" w:rsidRPr="00927E8E">
        <w:rPr>
          <w:rFonts w:asciiTheme="minorHAnsi" w:hAnsiTheme="minorHAnsi"/>
          <w:bCs/>
          <w:sz w:val="20"/>
          <w:szCs w:val="20"/>
          <w:lang w:val="en-GB"/>
        </w:rPr>
        <w:t>Dr.</w:t>
      </w:r>
      <w:proofErr w:type="spellEnd"/>
      <w:r w:rsidR="0088215D" w:rsidRPr="00927E8E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r w:rsidR="00D41AC7" w:rsidRPr="00927E8E">
        <w:rPr>
          <w:rFonts w:asciiTheme="minorHAnsi" w:hAnsiTheme="minorHAnsi"/>
          <w:bCs/>
          <w:sz w:val="20"/>
          <w:szCs w:val="20"/>
          <w:lang w:val="en-GB"/>
        </w:rPr>
        <w:t xml:space="preserve">F. Silvestre, </w:t>
      </w:r>
      <w:proofErr w:type="spellStart"/>
      <w:r w:rsidR="00D41AC7" w:rsidRPr="00927E8E">
        <w:rPr>
          <w:rFonts w:asciiTheme="minorHAnsi" w:hAnsiTheme="minorHAnsi"/>
          <w:bCs/>
          <w:sz w:val="20"/>
          <w:szCs w:val="20"/>
          <w:lang w:val="en-GB"/>
        </w:rPr>
        <w:t>UNamur</w:t>
      </w:r>
      <w:proofErr w:type="spellEnd"/>
      <w:r w:rsidR="008B7E48" w:rsidRPr="00927E8E">
        <w:rPr>
          <w:rFonts w:asciiTheme="minorHAnsi" w:hAnsiTheme="minorHAnsi"/>
          <w:bCs/>
          <w:sz w:val="20"/>
          <w:szCs w:val="20"/>
          <w:lang w:val="en-GB"/>
        </w:rPr>
        <w:t>.</w:t>
      </w:r>
      <w:r w:rsidR="00D41AC7" w:rsidRPr="00927E8E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</w:p>
    <w:p w14:paraId="77EA3140" w14:textId="77777777" w:rsidR="00ED24AF" w:rsidRPr="00927E8E" w:rsidRDefault="0072203E" w:rsidP="00ED24AF">
      <w:pPr>
        <w:pStyle w:val="Paragraphedeliste"/>
        <w:numPr>
          <w:ilvl w:val="0"/>
          <w:numId w:val="19"/>
        </w:numPr>
        <w:jc w:val="both"/>
        <w:rPr>
          <w:rFonts w:asciiTheme="minorHAnsi" w:hAnsiTheme="minorHAnsi"/>
          <w:bCs/>
          <w:sz w:val="20"/>
          <w:szCs w:val="20"/>
          <w:lang w:val="en-GB"/>
        </w:rPr>
      </w:pPr>
      <w:r w:rsidRPr="00927E8E">
        <w:rPr>
          <w:rFonts w:asciiTheme="minorHAnsi" w:hAnsiTheme="minorHAnsi"/>
          <w:b/>
          <w:bCs/>
          <w:sz w:val="20"/>
          <w:szCs w:val="20"/>
          <w:lang w:val="en-GB"/>
        </w:rPr>
        <w:t>2011 – 2013</w:t>
      </w:r>
      <w:r w:rsidRPr="00927E8E">
        <w:rPr>
          <w:rFonts w:asciiTheme="minorHAnsi" w:hAnsiTheme="minorHAnsi"/>
          <w:bCs/>
          <w:sz w:val="20"/>
          <w:szCs w:val="20"/>
          <w:lang w:val="en-GB"/>
        </w:rPr>
        <w:t>.</w:t>
      </w:r>
      <w:r w:rsidR="002E50D9" w:rsidRPr="00927E8E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r w:rsidRPr="00927E8E">
        <w:rPr>
          <w:rFonts w:asciiTheme="minorHAnsi" w:hAnsiTheme="minorHAnsi"/>
          <w:bCs/>
          <w:sz w:val="20"/>
          <w:szCs w:val="20"/>
          <w:lang w:val="en-GB"/>
        </w:rPr>
        <w:t>Evaluation of nektonic organism exposure to heavy metals and organohalogen compounds in Brazilian estuarine waters and investigation of possible harmful effects.</w:t>
      </w:r>
      <w:r w:rsidR="00ED24AF" w:rsidRPr="00927E8E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r w:rsidRPr="00927E8E">
        <w:rPr>
          <w:rFonts w:asciiTheme="minorHAnsi" w:hAnsiTheme="minorHAnsi"/>
          <w:bCs/>
          <w:sz w:val="20"/>
          <w:szCs w:val="20"/>
          <w:lang w:val="en-GB"/>
        </w:rPr>
        <w:t>Belgia</w:t>
      </w:r>
      <w:r w:rsidR="00001C67" w:rsidRPr="00927E8E">
        <w:rPr>
          <w:rFonts w:asciiTheme="minorHAnsi" w:hAnsiTheme="minorHAnsi"/>
          <w:bCs/>
          <w:sz w:val="20"/>
          <w:szCs w:val="20"/>
          <w:lang w:val="en-GB"/>
        </w:rPr>
        <w:t xml:space="preserve">n Coordinator: </w:t>
      </w:r>
      <w:proofErr w:type="spellStart"/>
      <w:r w:rsidR="00001C67" w:rsidRPr="00927E8E">
        <w:rPr>
          <w:rFonts w:asciiTheme="minorHAnsi" w:hAnsiTheme="minorHAnsi"/>
          <w:bCs/>
          <w:sz w:val="20"/>
          <w:szCs w:val="20"/>
          <w:lang w:val="en-GB"/>
        </w:rPr>
        <w:t>Dr.</w:t>
      </w:r>
      <w:proofErr w:type="spellEnd"/>
      <w:r w:rsidR="00001C67" w:rsidRPr="00927E8E">
        <w:rPr>
          <w:rFonts w:asciiTheme="minorHAnsi" w:hAnsiTheme="minorHAnsi"/>
          <w:bCs/>
          <w:sz w:val="20"/>
          <w:szCs w:val="20"/>
          <w:lang w:val="en-GB"/>
        </w:rPr>
        <w:t xml:space="preserve"> Krishna Das. </w:t>
      </w:r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Brazilian Coordinator: </w:t>
      </w:r>
      <w:proofErr w:type="spellStart"/>
      <w:r w:rsidRPr="00927E8E">
        <w:rPr>
          <w:rFonts w:asciiTheme="minorHAnsi" w:hAnsiTheme="minorHAnsi"/>
          <w:bCs/>
          <w:sz w:val="20"/>
          <w:szCs w:val="20"/>
          <w:lang w:val="en-GB"/>
        </w:rPr>
        <w:t>Dr.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 Olaf </w:t>
      </w:r>
      <w:proofErr w:type="spellStart"/>
      <w:r w:rsidRPr="00927E8E">
        <w:rPr>
          <w:rFonts w:asciiTheme="minorHAnsi" w:hAnsiTheme="minorHAnsi"/>
          <w:bCs/>
          <w:sz w:val="20"/>
          <w:szCs w:val="20"/>
          <w:lang w:val="en-GB"/>
        </w:rPr>
        <w:t>Malm.Funding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 Agencies: Scientific cooperation established between Brazilian National Council for Scientific and Technological Development (</w:t>
      </w:r>
      <w:proofErr w:type="spellStart"/>
      <w:r w:rsidRPr="00927E8E">
        <w:rPr>
          <w:rFonts w:asciiTheme="minorHAnsi" w:hAnsiTheme="minorHAnsi"/>
          <w:bCs/>
          <w:sz w:val="20"/>
          <w:szCs w:val="20"/>
          <w:lang w:val="en-GB"/>
        </w:rPr>
        <w:t>CNPq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r w:rsidR="00001C67" w:rsidRPr="00927E8E">
        <w:rPr>
          <w:rFonts w:asciiTheme="minorHAnsi" w:hAnsiTheme="minorHAnsi"/>
          <w:bCs/>
          <w:sz w:val="20"/>
          <w:szCs w:val="20"/>
          <w:lang w:val="en-GB"/>
        </w:rPr>
        <w:t xml:space="preserve">–Proc.: 490471/2010-2) and FNRS. </w:t>
      </w:r>
    </w:p>
    <w:p w14:paraId="166F4C5C" w14:textId="77777777" w:rsidR="00ED24AF" w:rsidRPr="00927E8E" w:rsidRDefault="0072203E" w:rsidP="00ED24AF">
      <w:pPr>
        <w:pStyle w:val="Paragraphedeliste"/>
        <w:numPr>
          <w:ilvl w:val="0"/>
          <w:numId w:val="19"/>
        </w:numPr>
        <w:jc w:val="both"/>
        <w:rPr>
          <w:rFonts w:asciiTheme="minorHAnsi" w:hAnsiTheme="minorHAnsi"/>
          <w:bCs/>
          <w:sz w:val="20"/>
          <w:szCs w:val="20"/>
          <w:lang w:val="en-GB"/>
        </w:rPr>
      </w:pPr>
      <w:r w:rsidRPr="00927E8E">
        <w:rPr>
          <w:rFonts w:asciiTheme="minorHAnsi" w:hAnsiTheme="minorHAnsi"/>
          <w:b/>
          <w:bCs/>
          <w:sz w:val="20"/>
          <w:szCs w:val="20"/>
          <w:lang w:val="en-GB"/>
        </w:rPr>
        <w:t>2012 – 2013</w:t>
      </w:r>
      <w:r w:rsidRPr="00927E8E">
        <w:rPr>
          <w:rFonts w:asciiTheme="minorHAnsi" w:hAnsiTheme="minorHAnsi"/>
          <w:bCs/>
          <w:sz w:val="20"/>
          <w:szCs w:val="20"/>
          <w:lang w:val="en-GB"/>
        </w:rPr>
        <w:t>.</w:t>
      </w:r>
      <w:r w:rsidR="002E50D9" w:rsidRPr="00927E8E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Evaluation of nektonic organism exposure to organotin compounds in Rio de Janeiro state littoral through measurements of total tin and stable isotopes of carbon and </w:t>
      </w:r>
      <w:proofErr w:type="spellStart"/>
      <w:r w:rsidRPr="00927E8E">
        <w:rPr>
          <w:rFonts w:asciiTheme="minorHAnsi" w:hAnsiTheme="minorHAnsi"/>
          <w:bCs/>
          <w:sz w:val="20"/>
          <w:szCs w:val="20"/>
          <w:lang w:val="en-GB"/>
        </w:rPr>
        <w:t>nitrogen.Coordinator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: </w:t>
      </w:r>
      <w:proofErr w:type="spellStart"/>
      <w:r w:rsidRPr="00927E8E">
        <w:rPr>
          <w:rFonts w:asciiTheme="minorHAnsi" w:hAnsiTheme="minorHAnsi"/>
          <w:bCs/>
          <w:sz w:val="20"/>
          <w:szCs w:val="20"/>
          <w:lang w:val="en-GB"/>
        </w:rPr>
        <w:t>Dr.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 Paulo </w:t>
      </w:r>
      <w:proofErr w:type="spellStart"/>
      <w:r w:rsidRPr="00927E8E">
        <w:rPr>
          <w:rFonts w:asciiTheme="minorHAnsi" w:hAnsiTheme="minorHAnsi"/>
          <w:bCs/>
          <w:sz w:val="20"/>
          <w:szCs w:val="20"/>
          <w:lang w:val="en-GB"/>
        </w:rPr>
        <w:t>Dorneles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>.</w:t>
      </w:r>
      <w:r w:rsidR="00ED24AF" w:rsidRPr="00927E8E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  <w:r w:rsidRPr="00927E8E">
        <w:rPr>
          <w:rFonts w:asciiTheme="minorHAnsi" w:hAnsiTheme="minorHAnsi"/>
          <w:bCs/>
          <w:sz w:val="20"/>
          <w:szCs w:val="20"/>
          <w:lang w:val="en-GB"/>
        </w:rPr>
        <w:t>Funding Agency: Brazilian National Council for Scientific and Technological Development (</w:t>
      </w:r>
      <w:proofErr w:type="spellStart"/>
      <w:r w:rsidRPr="00927E8E">
        <w:rPr>
          <w:rFonts w:asciiTheme="minorHAnsi" w:hAnsiTheme="minorHAnsi"/>
          <w:bCs/>
          <w:sz w:val="20"/>
          <w:szCs w:val="20"/>
          <w:lang w:val="en-GB"/>
        </w:rPr>
        <w:t>CNPq</w:t>
      </w:r>
      <w:proofErr w:type="spellEnd"/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 – Universal Proclamation - Proc.: 484221/2011-6).</w:t>
      </w:r>
    </w:p>
    <w:p w14:paraId="5F8C7D6C" w14:textId="77777777" w:rsidR="00ED24AF" w:rsidRPr="00927E8E" w:rsidRDefault="006305D8" w:rsidP="00ED24AF">
      <w:pPr>
        <w:pStyle w:val="Paragraphedeliste"/>
        <w:numPr>
          <w:ilvl w:val="0"/>
          <w:numId w:val="19"/>
        </w:numPr>
        <w:jc w:val="both"/>
        <w:rPr>
          <w:rFonts w:asciiTheme="minorHAnsi" w:hAnsiTheme="minorHAnsi"/>
          <w:bCs/>
          <w:sz w:val="20"/>
          <w:szCs w:val="20"/>
          <w:lang w:val="en-GB"/>
        </w:rPr>
      </w:pPr>
      <w:r w:rsidRPr="00927E8E">
        <w:rPr>
          <w:rFonts w:asciiTheme="minorHAnsi" w:hAnsiTheme="minorHAnsi"/>
          <w:b/>
          <w:bCs/>
          <w:sz w:val="20"/>
          <w:szCs w:val="20"/>
          <w:lang w:val="en-GB"/>
        </w:rPr>
        <w:t>2007-2011</w:t>
      </w:r>
      <w:r w:rsidR="002E50D9" w:rsidRPr="00927E8E">
        <w:rPr>
          <w:rFonts w:asciiTheme="minorHAnsi" w:hAnsiTheme="minorHAnsi"/>
          <w:bCs/>
          <w:sz w:val="20"/>
          <w:szCs w:val="20"/>
          <w:lang w:val="en-GB"/>
        </w:rPr>
        <w:t xml:space="preserve">. </w:t>
      </w:r>
      <w:r w:rsidR="00D41AC7" w:rsidRPr="00927E8E">
        <w:rPr>
          <w:rFonts w:asciiTheme="minorHAnsi" w:hAnsiTheme="minorHAnsi"/>
          <w:iCs/>
          <w:sz w:val="20"/>
          <w:szCs w:val="20"/>
          <w:lang w:val="en-GB"/>
        </w:rPr>
        <w:t xml:space="preserve">Toxicokinetics and physiological effects of persistent organic pollutants and trace metals in pinnipeds. 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Research founding by </w:t>
      </w:r>
      <w:r w:rsidR="000319F5" w:rsidRPr="00927E8E">
        <w:rPr>
          <w:rFonts w:asciiTheme="minorHAnsi" w:hAnsiTheme="minorHAnsi"/>
          <w:sz w:val="20"/>
          <w:szCs w:val="20"/>
          <w:lang w:val="en-GB"/>
        </w:rPr>
        <w:t xml:space="preserve">F.R.S.-FNRS (FRFC </w:t>
      </w:r>
      <w:r w:rsidR="008C0DF9" w:rsidRPr="00927E8E">
        <w:rPr>
          <w:rFonts w:asciiTheme="minorHAnsi" w:hAnsiTheme="minorHAnsi"/>
          <w:sz w:val="20"/>
          <w:szCs w:val="20"/>
          <w:lang w:val="en-GB"/>
        </w:rPr>
        <w:t>n° 2.4502.07)</w:t>
      </w:r>
      <w:r w:rsidR="00D41AC7" w:rsidRPr="00927E8E">
        <w:rPr>
          <w:rFonts w:asciiTheme="minorHAnsi" w:hAnsiTheme="minorHAnsi"/>
          <w:sz w:val="20"/>
          <w:szCs w:val="20"/>
          <w:lang w:val="en-GB"/>
        </w:rPr>
        <w:t>. Coordinator</w:t>
      </w:r>
      <w:r w:rsidR="008B7E48" w:rsidRPr="00927E8E">
        <w:rPr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Pr="00927E8E">
        <w:rPr>
          <w:rFonts w:asciiTheme="minorHAnsi" w:hAnsiTheme="minorHAnsi"/>
          <w:sz w:val="20"/>
          <w:szCs w:val="20"/>
          <w:lang w:val="en-GB"/>
        </w:rPr>
        <w:t>Prof.</w:t>
      </w:r>
      <w:proofErr w:type="spellEnd"/>
      <w:r w:rsidR="008C0DF9" w:rsidRPr="00927E8E">
        <w:rPr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="0088215D" w:rsidRPr="00927E8E">
        <w:rPr>
          <w:rFonts w:asciiTheme="minorHAnsi" w:hAnsiTheme="minorHAnsi"/>
          <w:sz w:val="20"/>
          <w:szCs w:val="20"/>
          <w:lang w:val="en-GB"/>
        </w:rPr>
        <w:t>Dr.</w:t>
      </w:r>
      <w:proofErr w:type="spellEnd"/>
      <w:r w:rsidR="0088215D" w:rsidRPr="00927E8E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8C0DF9" w:rsidRPr="00927E8E">
        <w:rPr>
          <w:rFonts w:asciiTheme="minorHAnsi" w:hAnsiTheme="minorHAnsi"/>
          <w:sz w:val="20"/>
          <w:szCs w:val="20"/>
          <w:lang w:val="en-GB"/>
        </w:rPr>
        <w:t xml:space="preserve">C. </w:t>
      </w:r>
      <w:proofErr w:type="spellStart"/>
      <w:r w:rsidR="008C0DF9" w:rsidRPr="00927E8E">
        <w:rPr>
          <w:rFonts w:asciiTheme="minorHAnsi" w:hAnsiTheme="minorHAnsi"/>
          <w:sz w:val="20"/>
          <w:szCs w:val="20"/>
          <w:lang w:val="en-GB"/>
        </w:rPr>
        <w:t>Debier</w:t>
      </w:r>
      <w:proofErr w:type="spellEnd"/>
      <w:r w:rsidR="00D41AC7" w:rsidRPr="00927E8E">
        <w:rPr>
          <w:rFonts w:asciiTheme="minorHAnsi" w:hAnsiTheme="minorHAnsi"/>
          <w:sz w:val="20"/>
          <w:szCs w:val="20"/>
          <w:lang w:val="en-GB"/>
        </w:rPr>
        <w:t>, UCL</w:t>
      </w:r>
    </w:p>
    <w:p w14:paraId="77F96CE2" w14:textId="00B343F8" w:rsidR="00456FF0" w:rsidRPr="00927E8E" w:rsidRDefault="006305D8" w:rsidP="00456FF0">
      <w:pPr>
        <w:pStyle w:val="Paragraphedeliste"/>
        <w:numPr>
          <w:ilvl w:val="0"/>
          <w:numId w:val="19"/>
        </w:numPr>
        <w:jc w:val="both"/>
        <w:rPr>
          <w:rFonts w:asciiTheme="minorHAnsi" w:hAnsiTheme="minorHAnsi"/>
          <w:bCs/>
          <w:sz w:val="20"/>
          <w:szCs w:val="20"/>
          <w:lang w:val="en-GB"/>
        </w:rPr>
      </w:pPr>
      <w:r w:rsidRPr="00927E8E">
        <w:rPr>
          <w:rFonts w:asciiTheme="minorHAnsi" w:hAnsiTheme="minorHAnsi"/>
          <w:b/>
          <w:bCs/>
          <w:sz w:val="20"/>
          <w:szCs w:val="20"/>
          <w:lang w:val="en-GB"/>
        </w:rPr>
        <w:t>2005-2006</w:t>
      </w:r>
      <w:r w:rsidR="002E50D9" w:rsidRPr="00927E8E">
        <w:rPr>
          <w:rFonts w:asciiTheme="minorHAnsi" w:hAnsiTheme="minorHAnsi"/>
          <w:bCs/>
          <w:sz w:val="20"/>
          <w:szCs w:val="20"/>
          <w:lang w:val="en-GB"/>
        </w:rPr>
        <w:t xml:space="preserve">. </w:t>
      </w:r>
      <w:r w:rsidR="00D41AC7" w:rsidRPr="00927E8E">
        <w:rPr>
          <w:rFonts w:asciiTheme="minorHAnsi" w:hAnsiTheme="minorHAnsi"/>
          <w:sz w:val="20"/>
          <w:szCs w:val="20"/>
          <w:lang w:val="en-GB"/>
        </w:rPr>
        <w:t>Harbour porpoise viability in the Northeast Atlantic.</w:t>
      </w:r>
      <w:r w:rsidR="00ED24AF" w:rsidRPr="00927E8E"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927E8E">
        <w:rPr>
          <w:rFonts w:asciiTheme="minorHAnsi" w:hAnsiTheme="minorHAnsi"/>
          <w:sz w:val="20"/>
          <w:szCs w:val="20"/>
          <w:lang w:val="en-GB"/>
        </w:rPr>
        <w:t>Research founding (</w:t>
      </w:r>
      <w:proofErr w:type="spellStart"/>
      <w:r w:rsidR="008C0DF9" w:rsidRPr="00927E8E">
        <w:rPr>
          <w:rFonts w:asciiTheme="minorHAnsi" w:hAnsiTheme="minorHAnsi"/>
          <w:sz w:val="20"/>
          <w:szCs w:val="20"/>
          <w:lang w:val="en-GB"/>
        </w:rPr>
        <w:t>ULg</w:t>
      </w:r>
      <w:proofErr w:type="spellEnd"/>
      <w:r w:rsidR="008C0DF9" w:rsidRPr="00927E8E"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927E8E">
        <w:rPr>
          <w:rFonts w:asciiTheme="minorHAnsi" w:hAnsiTheme="minorHAnsi"/>
          <w:sz w:val="20"/>
          <w:szCs w:val="20"/>
          <w:lang w:val="en-GB"/>
        </w:rPr>
        <w:t>University Research Council</w:t>
      </w:r>
      <w:r w:rsidR="00171F0A" w:rsidRPr="00927E8E">
        <w:rPr>
          <w:rFonts w:asciiTheme="minorHAnsi" w:hAnsiTheme="minorHAnsi"/>
          <w:sz w:val="20"/>
          <w:szCs w:val="20"/>
          <w:lang w:val="en-GB"/>
        </w:rPr>
        <w:t xml:space="preserve"> C-06/59</w:t>
      </w:r>
      <w:r w:rsidR="00D41AC7" w:rsidRPr="00927E8E">
        <w:rPr>
          <w:rFonts w:asciiTheme="minorHAnsi" w:hAnsiTheme="minorHAnsi"/>
          <w:sz w:val="20"/>
          <w:szCs w:val="20"/>
          <w:lang w:val="en-GB"/>
        </w:rPr>
        <w:t>)</w:t>
      </w:r>
    </w:p>
    <w:p w14:paraId="36D311C3" w14:textId="77777777" w:rsidR="00456FF0" w:rsidRPr="00927E8E" w:rsidRDefault="00456FF0" w:rsidP="00456FF0">
      <w:pPr>
        <w:rPr>
          <w:rFonts w:asciiTheme="minorHAnsi" w:hAnsiTheme="minorHAnsi"/>
          <w:b/>
          <w:bCs/>
          <w:color w:val="215868" w:themeColor="accent5" w:themeShade="80"/>
          <w:sz w:val="20"/>
          <w:szCs w:val="20"/>
          <w:lang w:val="en-GB"/>
        </w:rPr>
      </w:pPr>
    </w:p>
    <w:p w14:paraId="02CAE8AF" w14:textId="06939665" w:rsidR="00456FF0" w:rsidRPr="00927E8E" w:rsidRDefault="00A61117" w:rsidP="00456FF0">
      <w:pPr>
        <w:rPr>
          <w:rFonts w:asciiTheme="minorHAnsi" w:hAnsiTheme="minorHAnsi"/>
          <w:b/>
          <w:bCs/>
          <w:color w:val="215868" w:themeColor="accent5" w:themeShade="80"/>
          <w:sz w:val="20"/>
          <w:szCs w:val="20"/>
          <w:lang w:val="en-GB"/>
        </w:rPr>
      </w:pPr>
      <w:r w:rsidRPr="00927E8E">
        <w:rPr>
          <w:rFonts w:asciiTheme="minorHAnsi" w:hAnsiTheme="minorHAnsi"/>
          <w:b/>
          <w:bCs/>
          <w:color w:val="215868" w:themeColor="accent5" w:themeShade="80"/>
          <w:sz w:val="20"/>
          <w:szCs w:val="20"/>
          <w:lang w:val="en-GB"/>
        </w:rPr>
        <w:t>8</w:t>
      </w:r>
      <w:r w:rsidR="00456FF0" w:rsidRPr="00927E8E">
        <w:rPr>
          <w:rFonts w:asciiTheme="minorHAnsi" w:hAnsiTheme="minorHAnsi"/>
          <w:b/>
          <w:bCs/>
          <w:color w:val="215868" w:themeColor="accent5" w:themeShade="80"/>
          <w:sz w:val="20"/>
          <w:szCs w:val="20"/>
          <w:lang w:val="en-GB"/>
        </w:rPr>
        <w:t>. EXPERTISES – INTERNATIONAL RECOGNITION</w:t>
      </w:r>
    </w:p>
    <w:p w14:paraId="3D4D2551" w14:textId="77777777" w:rsidR="00456FF0" w:rsidRPr="00927E8E" w:rsidRDefault="00456FF0" w:rsidP="00456FF0">
      <w:pPr>
        <w:jc w:val="both"/>
        <w:rPr>
          <w:rFonts w:asciiTheme="minorHAnsi" w:hAnsiTheme="minorHAnsi" w:cs="Verdana"/>
          <w:b/>
          <w:bCs/>
          <w:color w:val="000000"/>
          <w:sz w:val="20"/>
          <w:szCs w:val="20"/>
          <w:lang w:val="en-GB"/>
        </w:rPr>
      </w:pPr>
    </w:p>
    <w:p w14:paraId="539D608E" w14:textId="77777777" w:rsidR="00456FF0" w:rsidRPr="00927E8E" w:rsidRDefault="00456FF0" w:rsidP="00456FF0">
      <w:pPr>
        <w:jc w:val="both"/>
        <w:rPr>
          <w:rFonts w:asciiTheme="minorHAnsi" w:hAnsiTheme="minorHAnsi"/>
          <w:b/>
          <w:i/>
          <w:iCs/>
          <w:color w:val="215868" w:themeColor="accent5" w:themeShade="80"/>
          <w:sz w:val="20"/>
          <w:szCs w:val="20"/>
          <w:lang w:val="en-GB"/>
        </w:rPr>
      </w:pPr>
      <w:r w:rsidRPr="00927E8E">
        <w:rPr>
          <w:rFonts w:asciiTheme="minorHAnsi" w:hAnsiTheme="minorHAnsi"/>
          <w:b/>
          <w:color w:val="215868" w:themeColor="accent5" w:themeShade="80"/>
          <w:sz w:val="20"/>
          <w:szCs w:val="20"/>
          <w:lang w:val="en-GB"/>
        </w:rPr>
        <w:t>Expertise for funding agencies</w:t>
      </w:r>
    </w:p>
    <w:p w14:paraId="578E070B" w14:textId="77777777" w:rsidR="00456FF0" w:rsidRPr="00927E8E" w:rsidRDefault="00456FF0" w:rsidP="00F264DC">
      <w:pPr>
        <w:jc w:val="both"/>
        <w:rPr>
          <w:rFonts w:asciiTheme="minorHAnsi" w:hAnsiTheme="minorHAnsi"/>
          <w:b/>
          <w:i/>
          <w:iCs/>
          <w:sz w:val="20"/>
          <w:szCs w:val="20"/>
          <w:lang w:val="en-GB"/>
        </w:rPr>
      </w:pPr>
    </w:p>
    <w:p w14:paraId="56A7050A" w14:textId="1228DB8E" w:rsidR="00734A65" w:rsidRPr="00927E8E" w:rsidRDefault="00734A65" w:rsidP="00734A65">
      <w:pPr>
        <w:pStyle w:val="Paragraphedeliste"/>
        <w:numPr>
          <w:ilvl w:val="0"/>
          <w:numId w:val="20"/>
        </w:numPr>
        <w:jc w:val="both"/>
        <w:rPr>
          <w:rFonts w:asciiTheme="minorHAnsi" w:hAnsiTheme="minorHAnsi"/>
          <w:iCs/>
          <w:sz w:val="20"/>
          <w:szCs w:val="20"/>
          <w:lang w:val="en-US"/>
        </w:rPr>
      </w:pPr>
      <w:r w:rsidRPr="00927E8E">
        <w:rPr>
          <w:rFonts w:asciiTheme="minorHAnsi" w:hAnsiTheme="minorHAnsi"/>
          <w:iCs/>
          <w:sz w:val="20"/>
          <w:szCs w:val="20"/>
          <w:lang w:val="fr-BE"/>
        </w:rPr>
        <w:t>2019</w:t>
      </w:r>
      <w:r w:rsidR="0046214A">
        <w:rPr>
          <w:rFonts w:asciiTheme="minorHAnsi" w:hAnsiTheme="minorHAnsi"/>
          <w:iCs/>
          <w:sz w:val="20"/>
          <w:szCs w:val="20"/>
          <w:lang w:val="fr-BE"/>
        </w:rPr>
        <w:t xml:space="preserve"> and 2020</w:t>
      </w:r>
      <w:r w:rsidRPr="00927E8E">
        <w:rPr>
          <w:rFonts w:asciiTheme="minorHAnsi" w:hAnsiTheme="minorHAnsi"/>
          <w:iCs/>
          <w:sz w:val="20"/>
          <w:szCs w:val="20"/>
          <w:lang w:val="fr-BE"/>
        </w:rPr>
        <w:t xml:space="preserve">. Agence Nationale de la Recherche. </w:t>
      </w:r>
      <w:r w:rsidRPr="00927E8E">
        <w:rPr>
          <w:rFonts w:asciiTheme="minorHAnsi" w:hAnsiTheme="minorHAnsi"/>
          <w:iCs/>
          <w:sz w:val="20"/>
          <w:szCs w:val="20"/>
          <w:lang w:val="en-GB"/>
        </w:rPr>
        <w:t>ANR- Committee member CES34 (Paris)</w:t>
      </w:r>
    </w:p>
    <w:p w14:paraId="7EB11A91" w14:textId="5DA91D79" w:rsidR="00456FF0" w:rsidRPr="00927E8E" w:rsidRDefault="00456FF0" w:rsidP="00F264DC">
      <w:pPr>
        <w:pStyle w:val="Paragraphedeliste"/>
        <w:numPr>
          <w:ilvl w:val="0"/>
          <w:numId w:val="20"/>
        </w:numPr>
        <w:jc w:val="both"/>
        <w:rPr>
          <w:rFonts w:asciiTheme="minorHAnsi" w:hAnsiTheme="minorHAnsi"/>
          <w:iCs/>
          <w:sz w:val="20"/>
          <w:szCs w:val="20"/>
          <w:lang w:val="fr-BE"/>
        </w:rPr>
      </w:pPr>
      <w:r w:rsidRPr="00927E8E">
        <w:rPr>
          <w:rFonts w:asciiTheme="minorHAnsi" w:hAnsiTheme="minorHAnsi"/>
          <w:iCs/>
          <w:sz w:val="20"/>
          <w:szCs w:val="20"/>
          <w:lang w:val="fr-BE"/>
        </w:rPr>
        <w:t>2017. CERC (Programme des Chaires d’excellence en Recherche du Canada) –</w:t>
      </w:r>
      <w:proofErr w:type="spellStart"/>
      <w:r w:rsidRPr="00927E8E">
        <w:rPr>
          <w:rFonts w:asciiTheme="minorHAnsi" w:hAnsiTheme="minorHAnsi"/>
          <w:iCs/>
          <w:sz w:val="20"/>
          <w:szCs w:val="20"/>
          <w:lang w:val="fr-BE"/>
        </w:rPr>
        <w:t>External</w:t>
      </w:r>
      <w:proofErr w:type="spellEnd"/>
      <w:r w:rsidRPr="00927E8E">
        <w:rPr>
          <w:rFonts w:asciiTheme="minorHAnsi" w:hAnsiTheme="minorHAnsi"/>
          <w:iCs/>
          <w:sz w:val="20"/>
          <w:szCs w:val="20"/>
          <w:lang w:val="fr-BE"/>
        </w:rPr>
        <w:t xml:space="preserve"> Expert </w:t>
      </w:r>
      <w:proofErr w:type="spellStart"/>
      <w:r w:rsidRPr="00927E8E">
        <w:rPr>
          <w:rFonts w:asciiTheme="minorHAnsi" w:hAnsiTheme="minorHAnsi"/>
          <w:iCs/>
          <w:sz w:val="20"/>
          <w:szCs w:val="20"/>
          <w:lang w:val="fr-BE"/>
        </w:rPr>
        <w:t>Reviewer</w:t>
      </w:r>
      <w:proofErr w:type="spellEnd"/>
      <w:r w:rsidR="00890254">
        <w:rPr>
          <w:rFonts w:asciiTheme="minorHAnsi" w:hAnsiTheme="minorHAnsi"/>
          <w:iCs/>
          <w:sz w:val="20"/>
          <w:szCs w:val="20"/>
          <w:lang w:val="fr-BE"/>
        </w:rPr>
        <w:t>.</w:t>
      </w:r>
    </w:p>
    <w:p w14:paraId="6B552A41" w14:textId="42DC0C02" w:rsidR="00456FF0" w:rsidRPr="00927E8E" w:rsidRDefault="00456FF0" w:rsidP="00F264DC">
      <w:pPr>
        <w:pStyle w:val="Paragraphedeliste"/>
        <w:numPr>
          <w:ilvl w:val="0"/>
          <w:numId w:val="20"/>
        </w:numPr>
        <w:jc w:val="both"/>
        <w:rPr>
          <w:rFonts w:asciiTheme="minorHAnsi" w:hAnsiTheme="minorHAnsi"/>
          <w:iCs/>
          <w:sz w:val="20"/>
          <w:szCs w:val="20"/>
          <w:lang w:val="fr-BE"/>
        </w:rPr>
      </w:pPr>
      <w:r w:rsidRPr="00927E8E">
        <w:rPr>
          <w:rFonts w:asciiTheme="minorHAnsi" w:hAnsiTheme="minorHAnsi"/>
          <w:iCs/>
          <w:sz w:val="20"/>
          <w:szCs w:val="20"/>
          <w:lang w:val="fr-BE"/>
        </w:rPr>
        <w:t>2016-20</w:t>
      </w:r>
      <w:r w:rsidR="00890254">
        <w:rPr>
          <w:rFonts w:asciiTheme="minorHAnsi" w:hAnsiTheme="minorHAnsi"/>
          <w:iCs/>
          <w:sz w:val="20"/>
          <w:szCs w:val="20"/>
          <w:lang w:val="fr-BE"/>
        </w:rPr>
        <w:t>20</w:t>
      </w:r>
      <w:r w:rsidRPr="00927E8E">
        <w:rPr>
          <w:rFonts w:asciiTheme="minorHAnsi" w:hAnsiTheme="minorHAnsi"/>
          <w:iCs/>
          <w:sz w:val="20"/>
          <w:szCs w:val="20"/>
          <w:lang w:val="fr-BE"/>
        </w:rPr>
        <w:t xml:space="preserve">. FRIA- Project </w:t>
      </w:r>
      <w:proofErr w:type="spellStart"/>
      <w:r w:rsidRPr="00927E8E">
        <w:rPr>
          <w:rFonts w:asciiTheme="minorHAnsi" w:hAnsiTheme="minorHAnsi"/>
          <w:iCs/>
          <w:sz w:val="20"/>
          <w:szCs w:val="20"/>
          <w:lang w:val="fr-BE"/>
        </w:rPr>
        <w:t>reviewer</w:t>
      </w:r>
      <w:proofErr w:type="spellEnd"/>
      <w:r w:rsidRPr="00927E8E">
        <w:rPr>
          <w:rFonts w:asciiTheme="minorHAnsi" w:hAnsiTheme="minorHAnsi"/>
          <w:iCs/>
          <w:sz w:val="20"/>
          <w:szCs w:val="20"/>
          <w:lang w:val="fr-BE"/>
        </w:rPr>
        <w:t xml:space="preserve"> and </w:t>
      </w:r>
      <w:proofErr w:type="spellStart"/>
      <w:r w:rsidRPr="00927E8E">
        <w:rPr>
          <w:rFonts w:asciiTheme="minorHAnsi" w:hAnsiTheme="minorHAnsi"/>
          <w:iCs/>
          <w:sz w:val="20"/>
          <w:szCs w:val="20"/>
          <w:lang w:val="fr-BE"/>
        </w:rPr>
        <w:t>member</w:t>
      </w:r>
      <w:proofErr w:type="spellEnd"/>
      <w:r w:rsidRPr="00927E8E">
        <w:rPr>
          <w:rFonts w:asciiTheme="minorHAnsi" w:hAnsiTheme="minorHAnsi"/>
          <w:iCs/>
          <w:sz w:val="20"/>
          <w:szCs w:val="20"/>
          <w:lang w:val="fr-BE"/>
        </w:rPr>
        <w:t xml:space="preserve"> of the panel session “LS8 - jury 1: </w:t>
      </w:r>
      <w:proofErr w:type="spellStart"/>
      <w:r w:rsidRPr="00927E8E">
        <w:rPr>
          <w:rFonts w:asciiTheme="minorHAnsi" w:hAnsiTheme="minorHAnsi"/>
          <w:iCs/>
          <w:sz w:val="20"/>
          <w:szCs w:val="20"/>
          <w:lang w:val="fr-BE"/>
        </w:rPr>
        <w:t>Evolution</w:t>
      </w:r>
      <w:proofErr w:type="spellEnd"/>
      <w:r w:rsidRPr="00927E8E">
        <w:rPr>
          <w:rFonts w:asciiTheme="minorHAnsi" w:hAnsiTheme="minorHAnsi"/>
          <w:iCs/>
          <w:sz w:val="20"/>
          <w:szCs w:val="20"/>
          <w:lang w:val="fr-BE"/>
        </w:rPr>
        <w:t xml:space="preserve">, écologie, comportement animal, biologie des populations, biodiversité, biogéographie, biologie marine, écotoxicologie, biologie des procaryotes. </w:t>
      </w:r>
    </w:p>
    <w:p w14:paraId="3D42E9F0" w14:textId="77777777" w:rsidR="00456FF0" w:rsidRPr="00927E8E" w:rsidRDefault="00456FF0" w:rsidP="00F264DC">
      <w:pPr>
        <w:pStyle w:val="Paragraphedeliste"/>
        <w:numPr>
          <w:ilvl w:val="0"/>
          <w:numId w:val="20"/>
        </w:numPr>
        <w:jc w:val="both"/>
        <w:rPr>
          <w:rFonts w:asciiTheme="minorHAnsi" w:hAnsiTheme="minorHAnsi"/>
          <w:iCs/>
          <w:sz w:val="20"/>
          <w:szCs w:val="20"/>
          <w:lang w:val="fr-BE"/>
        </w:rPr>
      </w:pPr>
      <w:r w:rsidRPr="00927E8E">
        <w:rPr>
          <w:rFonts w:asciiTheme="minorHAnsi" w:hAnsiTheme="minorHAnsi"/>
          <w:iCs/>
          <w:sz w:val="20"/>
          <w:szCs w:val="20"/>
          <w:lang w:val="fr-BE"/>
        </w:rPr>
        <w:t xml:space="preserve">2016-2017. Agence Nationale de la Recherche. </w:t>
      </w:r>
      <w:r w:rsidRPr="00927E8E">
        <w:rPr>
          <w:rFonts w:asciiTheme="minorHAnsi" w:hAnsiTheme="minorHAnsi"/>
          <w:iCs/>
          <w:sz w:val="20"/>
          <w:szCs w:val="20"/>
          <w:lang w:val="en-GB"/>
        </w:rPr>
        <w:t>ANR- External Expert Reviewer</w:t>
      </w:r>
    </w:p>
    <w:p w14:paraId="4B156C6F" w14:textId="77777777" w:rsidR="00456FF0" w:rsidRPr="00927E8E" w:rsidRDefault="00456FF0" w:rsidP="00F264DC">
      <w:pPr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</w:rPr>
      </w:pPr>
      <w:r w:rsidRPr="00927E8E">
        <w:rPr>
          <w:rFonts w:asciiTheme="minorHAnsi" w:hAnsiTheme="minorHAnsi"/>
          <w:iCs/>
          <w:sz w:val="20"/>
          <w:szCs w:val="20"/>
        </w:rPr>
        <w:t xml:space="preserve">2016. ECOS Sud : </w:t>
      </w:r>
      <w:r w:rsidRPr="00927E8E">
        <w:rPr>
          <w:rFonts w:asciiTheme="minorHAnsi" w:hAnsiTheme="minorHAnsi"/>
          <w:i/>
          <w:iCs/>
          <w:sz w:val="20"/>
          <w:szCs w:val="20"/>
          <w:lang w:val="en-GB"/>
        </w:rPr>
        <w:t>External Expert Reviewer</w:t>
      </w:r>
      <w:r w:rsidRPr="00927E8E">
        <w:rPr>
          <w:rFonts w:asciiTheme="minorHAnsi" w:hAnsiTheme="minorHAnsi"/>
          <w:iCs/>
          <w:sz w:val="20"/>
          <w:szCs w:val="20"/>
          <w:lang w:val="en-GB"/>
        </w:rPr>
        <w:t xml:space="preserve"> </w:t>
      </w:r>
    </w:p>
    <w:p w14:paraId="0FEDCCC6" w14:textId="56EF0BEC" w:rsidR="00456FF0" w:rsidRPr="00927E8E" w:rsidRDefault="00456FF0" w:rsidP="00F264DC">
      <w:pPr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  <w:lang w:val="en-US"/>
        </w:rPr>
      </w:pPr>
      <w:r w:rsidRPr="00927E8E">
        <w:rPr>
          <w:rFonts w:asciiTheme="minorHAnsi" w:hAnsiTheme="minorHAnsi"/>
          <w:iCs/>
          <w:sz w:val="20"/>
          <w:szCs w:val="20"/>
          <w:lang w:val="en-GB"/>
        </w:rPr>
        <w:t>2014- 2015. Research Council of Norway (2014-2015):</w:t>
      </w:r>
      <w:r w:rsidRPr="00927E8E">
        <w:rPr>
          <w:rFonts w:asciiTheme="minorHAnsi" w:hAnsiTheme="minorHAnsi"/>
          <w:i/>
          <w:iCs/>
          <w:sz w:val="20"/>
          <w:szCs w:val="20"/>
          <w:lang w:val="en-GB"/>
        </w:rPr>
        <w:t xml:space="preserve"> </w:t>
      </w:r>
      <w:r w:rsidR="00DB26E7" w:rsidRPr="00927E8E">
        <w:rPr>
          <w:rFonts w:asciiTheme="minorHAnsi" w:hAnsiTheme="minorHAnsi"/>
          <w:i/>
          <w:iCs/>
          <w:sz w:val="20"/>
          <w:szCs w:val="20"/>
          <w:lang w:val="en-GB"/>
        </w:rPr>
        <w:t xml:space="preserve">Chair and </w:t>
      </w:r>
      <w:r w:rsidRPr="00927E8E">
        <w:rPr>
          <w:rFonts w:asciiTheme="minorHAnsi" w:hAnsiTheme="minorHAnsi"/>
          <w:i/>
          <w:iCs/>
          <w:sz w:val="20"/>
          <w:szCs w:val="20"/>
          <w:lang w:val="en-GB"/>
        </w:rPr>
        <w:t>External Expert Reviewer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of the panel session</w:t>
      </w:r>
      <w:r w:rsidRPr="00927E8E">
        <w:rPr>
          <w:rFonts w:ascii="Calibri" w:hAnsi="Calibri"/>
          <w:color w:val="000000"/>
          <w:szCs w:val="22"/>
          <w:lang w:val="en-US"/>
        </w:rPr>
        <w:t xml:space="preserve"> </w:t>
      </w:r>
      <w:r w:rsidRPr="00927E8E">
        <w:rPr>
          <w:rFonts w:asciiTheme="minorHAnsi" w:hAnsiTheme="minorHAnsi"/>
          <w:sz w:val="20"/>
          <w:szCs w:val="20"/>
          <w:lang w:val="en-US"/>
        </w:rPr>
        <w:t>Marine resources and the environment – MARINFORSK, 27 - 28 October, 2015)</w:t>
      </w:r>
    </w:p>
    <w:p w14:paraId="697A4CF3" w14:textId="3A964357" w:rsidR="00456FF0" w:rsidRPr="00927E8E" w:rsidRDefault="00456FF0" w:rsidP="00F264DC">
      <w:pPr>
        <w:numPr>
          <w:ilvl w:val="0"/>
          <w:numId w:val="14"/>
        </w:numPr>
        <w:jc w:val="both"/>
        <w:rPr>
          <w:rFonts w:asciiTheme="minorHAnsi" w:hAnsiTheme="minorHAnsi"/>
          <w:b/>
          <w:bCs/>
          <w:sz w:val="20"/>
          <w:szCs w:val="20"/>
          <w:lang w:val="en-US"/>
        </w:rPr>
      </w:pPr>
      <w:r w:rsidRPr="00927E8E">
        <w:rPr>
          <w:rFonts w:asciiTheme="minorHAnsi" w:hAnsiTheme="minorHAnsi"/>
          <w:sz w:val="20"/>
          <w:szCs w:val="20"/>
          <w:lang w:val="en-US"/>
        </w:rPr>
        <w:t xml:space="preserve">2013 : Member of the BELSPO panel session for </w:t>
      </w:r>
      <w:r w:rsidRPr="00927E8E">
        <w:rPr>
          <w:rFonts w:asciiTheme="minorHAnsi" w:hAnsiTheme="minorHAnsi"/>
          <w:bCs/>
          <w:sz w:val="20"/>
          <w:szCs w:val="20"/>
          <w:lang w:val="en-US"/>
        </w:rPr>
        <w:t>Postdoc fellowships to non-EU researchers</w:t>
      </w:r>
    </w:p>
    <w:p w14:paraId="2B4ACC2F" w14:textId="77777777" w:rsidR="00456FF0" w:rsidRPr="00927E8E" w:rsidRDefault="00456FF0" w:rsidP="00F264DC">
      <w:pPr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  <w:lang w:val="en-GB"/>
        </w:rPr>
      </w:pPr>
      <w:r w:rsidRPr="00927E8E">
        <w:rPr>
          <w:rFonts w:asciiTheme="minorHAnsi" w:hAnsiTheme="minorHAnsi"/>
          <w:sz w:val="20"/>
          <w:szCs w:val="20"/>
          <w:lang w:val="en-GB"/>
        </w:rPr>
        <w:t>2006. INTAS (</w:t>
      </w:r>
      <w:r w:rsidRPr="00927E8E">
        <w:rPr>
          <w:rStyle w:val="Accentuation"/>
          <w:rFonts w:asciiTheme="minorHAnsi" w:hAnsiTheme="minorHAnsi"/>
          <w:b/>
          <w:bCs/>
          <w:sz w:val="20"/>
          <w:szCs w:val="20"/>
          <w:lang w:val="en-GB"/>
        </w:rPr>
        <w:t>Int</w:t>
      </w:r>
      <w:r w:rsidRPr="00927E8E">
        <w:rPr>
          <w:rFonts w:asciiTheme="minorHAnsi" w:hAnsiTheme="minorHAnsi"/>
          <w:i/>
          <w:iCs/>
          <w:color w:val="000000"/>
          <w:sz w:val="20"/>
          <w:szCs w:val="20"/>
          <w:lang w:val="en-GB"/>
        </w:rPr>
        <w:t xml:space="preserve">ernational </w:t>
      </w:r>
      <w:r w:rsidRPr="00927E8E">
        <w:rPr>
          <w:rFonts w:asciiTheme="minorHAnsi" w:hAnsiTheme="minorHAnsi"/>
          <w:b/>
          <w:bCs/>
          <w:i/>
          <w:iCs/>
          <w:color w:val="000000"/>
          <w:sz w:val="20"/>
          <w:szCs w:val="20"/>
          <w:lang w:val="en-GB"/>
        </w:rPr>
        <w:t>As</w:t>
      </w:r>
      <w:r w:rsidRPr="00927E8E">
        <w:rPr>
          <w:rFonts w:asciiTheme="minorHAnsi" w:hAnsiTheme="minorHAnsi"/>
          <w:i/>
          <w:iCs/>
          <w:color w:val="000000"/>
          <w:sz w:val="20"/>
          <w:szCs w:val="20"/>
          <w:lang w:val="en-GB"/>
        </w:rPr>
        <w:t>sociation for the Promotion of Co-operation with Scientists from the New Independent States (NIS) of the Former Soviet Union)</w:t>
      </w:r>
    </w:p>
    <w:p w14:paraId="2E79304D" w14:textId="77777777" w:rsidR="00456FF0" w:rsidRPr="00927E8E" w:rsidRDefault="00456FF0" w:rsidP="00456FF0">
      <w:pPr>
        <w:numPr>
          <w:ilvl w:val="0"/>
          <w:numId w:val="14"/>
        </w:numPr>
        <w:jc w:val="both"/>
        <w:rPr>
          <w:rFonts w:asciiTheme="minorHAnsi" w:hAnsiTheme="minorHAnsi"/>
          <w:i/>
          <w:iCs/>
          <w:sz w:val="20"/>
          <w:szCs w:val="20"/>
          <w:lang w:val="en-GB"/>
        </w:rPr>
      </w:pPr>
      <w:proofErr w:type="spellStart"/>
      <w:r w:rsidRPr="00927E8E">
        <w:rPr>
          <w:rFonts w:asciiTheme="minorHAnsi" w:hAnsiTheme="minorHAnsi"/>
          <w:sz w:val="20"/>
          <w:szCs w:val="20"/>
          <w:lang w:val="en-GB"/>
        </w:rPr>
        <w:t>Harbor</w:t>
      </w:r>
      <w:proofErr w:type="spellEnd"/>
      <w:r w:rsidRPr="00927E8E">
        <w:rPr>
          <w:rFonts w:asciiTheme="minorHAnsi" w:hAnsiTheme="minorHAnsi"/>
          <w:sz w:val="20"/>
          <w:szCs w:val="20"/>
          <w:lang w:val="en-GB"/>
        </w:rPr>
        <w:t xml:space="preserve"> Branch Oceanographic Institution (HBOI, USA): project reviewer</w:t>
      </w:r>
    </w:p>
    <w:p w14:paraId="6F87E975" w14:textId="43A3D0A0" w:rsidR="00456FF0" w:rsidRPr="00927E8E" w:rsidRDefault="00456FF0" w:rsidP="00456FF0">
      <w:pPr>
        <w:numPr>
          <w:ilvl w:val="0"/>
          <w:numId w:val="14"/>
        </w:numPr>
        <w:jc w:val="both"/>
        <w:rPr>
          <w:rFonts w:asciiTheme="minorHAnsi" w:hAnsiTheme="minorHAnsi"/>
          <w:i/>
          <w:iCs/>
          <w:sz w:val="20"/>
          <w:szCs w:val="20"/>
          <w:lang w:val="en-GB"/>
        </w:rPr>
      </w:pPr>
      <w:r w:rsidRPr="00927E8E">
        <w:rPr>
          <w:rFonts w:asciiTheme="minorHAnsi" w:hAnsiTheme="minorHAnsi"/>
          <w:sz w:val="20"/>
          <w:szCs w:val="20"/>
          <w:lang w:val="en-GB"/>
        </w:rPr>
        <w:t>National Science Foundation (USA): project reviewer</w:t>
      </w:r>
    </w:p>
    <w:p w14:paraId="7E876E87" w14:textId="77777777" w:rsidR="00456FF0" w:rsidRPr="00927E8E" w:rsidRDefault="00456FF0" w:rsidP="00456FF0">
      <w:pPr>
        <w:jc w:val="both"/>
        <w:rPr>
          <w:rFonts w:asciiTheme="minorHAnsi" w:hAnsiTheme="minorHAnsi"/>
          <w:i/>
          <w:iCs/>
          <w:sz w:val="20"/>
          <w:szCs w:val="20"/>
          <w:lang w:val="en-GB"/>
        </w:rPr>
      </w:pPr>
    </w:p>
    <w:p w14:paraId="4C142B29" w14:textId="2CA81A2B" w:rsidR="00456FF0" w:rsidRPr="00927E8E" w:rsidRDefault="00456FF0" w:rsidP="00456FF0">
      <w:pPr>
        <w:jc w:val="both"/>
        <w:rPr>
          <w:rFonts w:asciiTheme="minorHAnsi" w:hAnsiTheme="minorHAnsi"/>
          <w:b/>
          <w:iCs/>
          <w:color w:val="215868" w:themeColor="accent5" w:themeShade="80"/>
          <w:sz w:val="20"/>
          <w:szCs w:val="20"/>
          <w:lang w:val="en-GB"/>
        </w:rPr>
      </w:pPr>
      <w:r w:rsidRPr="00927E8E">
        <w:rPr>
          <w:rFonts w:asciiTheme="minorHAnsi" w:hAnsiTheme="minorHAnsi"/>
          <w:b/>
          <w:iCs/>
          <w:color w:val="215868" w:themeColor="accent5" w:themeShade="80"/>
          <w:sz w:val="20"/>
          <w:szCs w:val="20"/>
          <w:lang w:val="en-GB"/>
        </w:rPr>
        <w:t>PhD evaluation as reporter/examiner/ opponent</w:t>
      </w:r>
    </w:p>
    <w:p w14:paraId="3CC88EE6" w14:textId="77777777" w:rsidR="00456FF0" w:rsidRPr="00927E8E" w:rsidRDefault="00456FF0" w:rsidP="00456FF0">
      <w:pPr>
        <w:jc w:val="both"/>
        <w:rPr>
          <w:rFonts w:asciiTheme="minorHAnsi" w:hAnsiTheme="minorHAnsi"/>
          <w:iCs/>
          <w:color w:val="215868" w:themeColor="accent5" w:themeShade="8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980"/>
        <w:gridCol w:w="1192"/>
        <w:gridCol w:w="615"/>
        <w:gridCol w:w="3153"/>
        <w:gridCol w:w="1703"/>
      </w:tblGrid>
      <w:tr w:rsidR="00456FF0" w:rsidRPr="00927E8E" w14:paraId="31933A6C" w14:textId="77777777" w:rsidTr="00456FF0">
        <w:tc>
          <w:tcPr>
            <w:tcW w:w="0" w:type="auto"/>
          </w:tcPr>
          <w:p w14:paraId="751EE093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3C9A4B22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/>
                <w:bCs/>
                <w:iCs/>
                <w:color w:val="215868" w:themeColor="accent5" w:themeShade="80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iCs/>
                <w:color w:val="215868" w:themeColor="accent5" w:themeShade="80"/>
                <w:sz w:val="18"/>
                <w:szCs w:val="20"/>
                <w:lang w:val="en-GB"/>
              </w:rPr>
              <w:t>Institution</w:t>
            </w:r>
          </w:p>
        </w:tc>
        <w:tc>
          <w:tcPr>
            <w:tcW w:w="0" w:type="auto"/>
            <w:shd w:val="clear" w:color="auto" w:fill="auto"/>
          </w:tcPr>
          <w:p w14:paraId="06412834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iCs/>
                <w:color w:val="000000" w:themeColor="text1"/>
                <w:sz w:val="18"/>
                <w:szCs w:val="20"/>
                <w:lang w:val="en-GB"/>
              </w:rPr>
              <w:t>Name</w:t>
            </w:r>
          </w:p>
        </w:tc>
        <w:tc>
          <w:tcPr>
            <w:tcW w:w="0" w:type="auto"/>
            <w:shd w:val="clear" w:color="auto" w:fill="auto"/>
          </w:tcPr>
          <w:p w14:paraId="0CB005FF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iCs/>
                <w:color w:val="000000" w:themeColor="text1"/>
                <w:sz w:val="18"/>
                <w:szCs w:val="20"/>
                <w:lang w:val="en-GB"/>
              </w:rPr>
              <w:t>Date</w:t>
            </w:r>
          </w:p>
        </w:tc>
        <w:tc>
          <w:tcPr>
            <w:tcW w:w="0" w:type="auto"/>
            <w:shd w:val="clear" w:color="auto" w:fill="auto"/>
          </w:tcPr>
          <w:p w14:paraId="57E2B677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iCs/>
                <w:color w:val="000000" w:themeColor="text1"/>
                <w:sz w:val="18"/>
                <w:szCs w:val="20"/>
                <w:lang w:val="en-GB"/>
              </w:rPr>
              <w:t>Title of the PhD</w:t>
            </w:r>
          </w:p>
        </w:tc>
        <w:tc>
          <w:tcPr>
            <w:tcW w:w="0" w:type="auto"/>
            <w:shd w:val="clear" w:color="auto" w:fill="auto"/>
          </w:tcPr>
          <w:p w14:paraId="2F7EE13A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iCs/>
                <w:color w:val="000000" w:themeColor="text1"/>
                <w:sz w:val="18"/>
                <w:szCs w:val="20"/>
                <w:lang w:val="en-GB"/>
              </w:rPr>
              <w:t>Supervisors</w:t>
            </w:r>
          </w:p>
        </w:tc>
      </w:tr>
      <w:tr w:rsidR="00456FF0" w:rsidRPr="005839BF" w14:paraId="63541BAC" w14:textId="77777777" w:rsidTr="00456FF0">
        <w:tc>
          <w:tcPr>
            <w:tcW w:w="0" w:type="auto"/>
          </w:tcPr>
          <w:p w14:paraId="78351E98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1</w:t>
            </w:r>
          </w:p>
        </w:tc>
        <w:tc>
          <w:tcPr>
            <w:tcW w:w="0" w:type="auto"/>
          </w:tcPr>
          <w:p w14:paraId="28E3937F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/>
                <w:bCs/>
                <w:iCs/>
                <w:color w:val="215868" w:themeColor="accent5" w:themeShade="80"/>
                <w:sz w:val="18"/>
                <w:szCs w:val="20"/>
              </w:rPr>
            </w:pPr>
            <w:r w:rsidRPr="00927E8E">
              <w:rPr>
                <w:rFonts w:asciiTheme="minorHAnsi" w:hAnsiTheme="minorHAnsi"/>
                <w:b/>
                <w:bCs/>
                <w:iCs/>
                <w:color w:val="215868" w:themeColor="accent5" w:themeShade="80"/>
                <w:sz w:val="18"/>
                <w:szCs w:val="20"/>
              </w:rPr>
              <w:t>Université de La Rochelle, France</w:t>
            </w:r>
          </w:p>
        </w:tc>
        <w:tc>
          <w:tcPr>
            <w:tcW w:w="0" w:type="auto"/>
            <w:shd w:val="clear" w:color="auto" w:fill="auto"/>
          </w:tcPr>
          <w:p w14:paraId="3D9E46BA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 xml:space="preserve">Virginie </w:t>
            </w: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Lahaye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C0C345E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iCs/>
                <w:color w:val="000000" w:themeColor="text1"/>
                <w:sz w:val="18"/>
                <w:szCs w:val="20"/>
                <w:lang w:val="en-GB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14:paraId="7B420271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iCs/>
                <w:color w:val="000000" w:themeColor="text1"/>
                <w:sz w:val="18"/>
                <w:szCs w:val="20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</w:rPr>
              <w:t>Utilisation des métaux toxiques (Cd et Hg) comme traceurs de populations chez les petits cétacés des eaux européennes</w:t>
            </w:r>
          </w:p>
        </w:tc>
        <w:tc>
          <w:tcPr>
            <w:tcW w:w="0" w:type="auto"/>
            <w:shd w:val="clear" w:color="auto" w:fill="auto"/>
          </w:tcPr>
          <w:p w14:paraId="2E64927A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Prof.</w:t>
            </w:r>
            <w:proofErr w:type="spellEnd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 xml:space="preserve"> F. </w:t>
            </w: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Caurant</w:t>
            </w:r>
            <w:proofErr w:type="spellEnd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 xml:space="preserve"> and </w:t>
            </w: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Prof.</w:t>
            </w:r>
            <w:proofErr w:type="spellEnd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 xml:space="preserve"> P. Bustamante</w:t>
            </w:r>
          </w:p>
        </w:tc>
      </w:tr>
      <w:tr w:rsidR="00456FF0" w:rsidRPr="005839BF" w14:paraId="1D7FD8B0" w14:textId="77777777" w:rsidTr="00456FF0">
        <w:tc>
          <w:tcPr>
            <w:tcW w:w="0" w:type="auto"/>
          </w:tcPr>
          <w:p w14:paraId="2CB68F05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lastRenderedPageBreak/>
              <w:t>2</w:t>
            </w:r>
          </w:p>
        </w:tc>
        <w:tc>
          <w:tcPr>
            <w:tcW w:w="0" w:type="auto"/>
          </w:tcPr>
          <w:p w14:paraId="72997E1E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/>
                <w:bCs/>
                <w:iCs/>
                <w:color w:val="215868" w:themeColor="accent5" w:themeShade="80"/>
                <w:sz w:val="18"/>
                <w:szCs w:val="20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b/>
                <w:iCs/>
                <w:color w:val="215868" w:themeColor="accent5" w:themeShade="80"/>
                <w:sz w:val="18"/>
                <w:szCs w:val="20"/>
                <w:lang w:val="en-GB"/>
              </w:rPr>
              <w:t>Vrij</w:t>
            </w:r>
            <w:proofErr w:type="spellEnd"/>
            <w:r w:rsidRPr="00927E8E">
              <w:rPr>
                <w:rFonts w:asciiTheme="minorHAnsi" w:hAnsiTheme="minorHAnsi"/>
                <w:b/>
                <w:iCs/>
                <w:color w:val="215868" w:themeColor="accent5" w:themeShade="80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927E8E">
              <w:rPr>
                <w:rFonts w:asciiTheme="minorHAnsi" w:hAnsiTheme="minorHAnsi"/>
                <w:b/>
                <w:iCs/>
                <w:color w:val="215868" w:themeColor="accent5" w:themeShade="80"/>
                <w:sz w:val="18"/>
                <w:szCs w:val="20"/>
                <w:lang w:val="en-GB"/>
              </w:rPr>
              <w:t>Universiteit</w:t>
            </w:r>
            <w:proofErr w:type="spellEnd"/>
            <w:r w:rsidRPr="00927E8E">
              <w:rPr>
                <w:rFonts w:asciiTheme="minorHAnsi" w:hAnsiTheme="minorHAnsi"/>
                <w:b/>
                <w:iCs/>
                <w:color w:val="215868" w:themeColor="accent5" w:themeShade="80"/>
                <w:sz w:val="18"/>
                <w:szCs w:val="20"/>
                <w:lang w:val="en-GB"/>
              </w:rPr>
              <w:t xml:space="preserve"> Brussels, Belgium</w:t>
            </w:r>
          </w:p>
        </w:tc>
        <w:tc>
          <w:tcPr>
            <w:tcW w:w="0" w:type="auto"/>
            <w:shd w:val="clear" w:color="auto" w:fill="auto"/>
          </w:tcPr>
          <w:p w14:paraId="058833CC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 xml:space="preserve">Valery </w:t>
            </w: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Votrin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537C5FE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iCs/>
                <w:color w:val="000000" w:themeColor="text1"/>
                <w:sz w:val="18"/>
                <w:szCs w:val="20"/>
                <w:lang w:val="en-GB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14:paraId="57B3738B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iCs/>
                <w:color w:val="000000" w:themeColor="text1"/>
                <w:sz w:val="18"/>
                <w:szCs w:val="20"/>
                <w:lang w:val="en-GB"/>
              </w:rPr>
              <w:t>Measuring sustainability in the Russian Arctic: an interdisciplinary study</w:t>
            </w:r>
          </w:p>
        </w:tc>
        <w:tc>
          <w:tcPr>
            <w:tcW w:w="0" w:type="auto"/>
            <w:shd w:val="clear" w:color="auto" w:fill="auto"/>
          </w:tcPr>
          <w:p w14:paraId="1A648646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Prof.</w:t>
            </w:r>
            <w:proofErr w:type="spellEnd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 xml:space="preserve"> C.R. </w:t>
            </w: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Joiris</w:t>
            </w:r>
            <w:proofErr w:type="spellEnd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 xml:space="preserve"> and L. </w:t>
            </w: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Holsbeek</w:t>
            </w:r>
            <w:proofErr w:type="spellEnd"/>
          </w:p>
        </w:tc>
      </w:tr>
      <w:tr w:rsidR="00456FF0" w:rsidRPr="00927E8E" w14:paraId="046E4E07" w14:textId="77777777" w:rsidTr="00456FF0">
        <w:tc>
          <w:tcPr>
            <w:tcW w:w="0" w:type="auto"/>
          </w:tcPr>
          <w:p w14:paraId="4CA8A6B0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3</w:t>
            </w:r>
          </w:p>
        </w:tc>
        <w:tc>
          <w:tcPr>
            <w:tcW w:w="0" w:type="auto"/>
          </w:tcPr>
          <w:p w14:paraId="7D0F841A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/>
                <w:bCs/>
                <w:iCs/>
                <w:color w:val="215868" w:themeColor="accent5" w:themeShade="80"/>
                <w:sz w:val="18"/>
                <w:szCs w:val="20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b/>
                <w:iCs/>
                <w:color w:val="215868" w:themeColor="accent5" w:themeShade="80"/>
                <w:sz w:val="18"/>
                <w:szCs w:val="20"/>
                <w:lang w:val="en-GB"/>
              </w:rPr>
              <w:t>Université</w:t>
            </w:r>
            <w:proofErr w:type="spellEnd"/>
            <w:r w:rsidRPr="00927E8E">
              <w:rPr>
                <w:rFonts w:asciiTheme="minorHAnsi" w:hAnsiTheme="minorHAnsi"/>
                <w:b/>
                <w:iCs/>
                <w:color w:val="215868" w:themeColor="accent5" w:themeShade="80"/>
                <w:sz w:val="18"/>
                <w:szCs w:val="20"/>
                <w:lang w:val="en-GB"/>
              </w:rPr>
              <w:t xml:space="preserve"> de Liège, Belgium</w:t>
            </w:r>
          </w:p>
        </w:tc>
        <w:tc>
          <w:tcPr>
            <w:tcW w:w="0" w:type="auto"/>
            <w:shd w:val="clear" w:color="auto" w:fill="auto"/>
          </w:tcPr>
          <w:p w14:paraId="574BD54D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Michaël Fontaine</w:t>
            </w:r>
          </w:p>
        </w:tc>
        <w:tc>
          <w:tcPr>
            <w:tcW w:w="0" w:type="auto"/>
            <w:shd w:val="clear" w:color="auto" w:fill="auto"/>
          </w:tcPr>
          <w:p w14:paraId="1342CE8E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iCs/>
                <w:color w:val="000000" w:themeColor="text1"/>
                <w:sz w:val="18"/>
                <w:szCs w:val="20"/>
                <w:lang w:val="en-GB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14:paraId="04FAE06D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iCs/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iCs/>
                <w:color w:val="000000" w:themeColor="text1"/>
                <w:sz w:val="18"/>
                <w:szCs w:val="20"/>
                <w:lang w:val="en-GB"/>
              </w:rPr>
              <w:t>Phylogeography</w:t>
            </w:r>
            <w:proofErr w:type="spellEnd"/>
            <w:r w:rsidRPr="00927E8E">
              <w:rPr>
                <w:rFonts w:asciiTheme="minorHAnsi" w:hAnsiTheme="minorHAnsi"/>
                <w:iCs/>
                <w:color w:val="000000" w:themeColor="text1"/>
                <w:sz w:val="18"/>
                <w:szCs w:val="20"/>
                <w:lang w:val="en-GB"/>
              </w:rPr>
              <w:t xml:space="preserve"> and population genetics of harbour porpoises </w:t>
            </w:r>
            <w:proofErr w:type="spellStart"/>
            <w:r w:rsidRPr="00927E8E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20"/>
                <w:lang w:val="en-GB"/>
              </w:rPr>
              <w:t>Phocoena</w:t>
            </w:r>
            <w:proofErr w:type="spellEnd"/>
            <w:r w:rsidRPr="00927E8E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927E8E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20"/>
                <w:lang w:val="en-GB"/>
              </w:rPr>
              <w:t>phocoena</w:t>
            </w:r>
            <w:proofErr w:type="spellEnd"/>
            <w:r w:rsidRPr="00927E8E">
              <w:rPr>
                <w:rFonts w:asciiTheme="minorHAnsi" w:hAnsiTheme="minorHAnsi"/>
                <w:iCs/>
                <w:color w:val="000000" w:themeColor="text1"/>
                <w:sz w:val="18"/>
                <w:szCs w:val="20"/>
                <w:lang w:val="en-GB"/>
              </w:rPr>
              <w:t xml:space="preserve"> in the Eastern North Atlantic</w:t>
            </w:r>
          </w:p>
        </w:tc>
        <w:tc>
          <w:tcPr>
            <w:tcW w:w="0" w:type="auto"/>
            <w:shd w:val="clear" w:color="auto" w:fill="auto"/>
          </w:tcPr>
          <w:p w14:paraId="278069F9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</w:rPr>
              <w:t>Prof. J-M Bouquegneau et J. Michaux</w:t>
            </w:r>
          </w:p>
        </w:tc>
      </w:tr>
      <w:tr w:rsidR="00456FF0" w:rsidRPr="00927E8E" w14:paraId="176AA6F3" w14:textId="77777777" w:rsidTr="00456FF0">
        <w:tc>
          <w:tcPr>
            <w:tcW w:w="0" w:type="auto"/>
          </w:tcPr>
          <w:p w14:paraId="16B40A7C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4</w:t>
            </w:r>
          </w:p>
        </w:tc>
        <w:tc>
          <w:tcPr>
            <w:tcW w:w="0" w:type="auto"/>
          </w:tcPr>
          <w:p w14:paraId="1402E368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/>
                <w:bCs/>
                <w:iCs/>
                <w:color w:val="215868" w:themeColor="accent5" w:themeShade="80"/>
                <w:sz w:val="18"/>
                <w:szCs w:val="20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b/>
                <w:iCs/>
                <w:color w:val="215868" w:themeColor="accent5" w:themeShade="80"/>
                <w:sz w:val="18"/>
                <w:szCs w:val="20"/>
                <w:lang w:val="en-GB"/>
              </w:rPr>
              <w:t>Antwerpen</w:t>
            </w:r>
            <w:proofErr w:type="spellEnd"/>
            <w:r w:rsidRPr="00927E8E">
              <w:rPr>
                <w:rFonts w:asciiTheme="minorHAnsi" w:hAnsiTheme="minorHAnsi"/>
                <w:b/>
                <w:iCs/>
                <w:color w:val="215868" w:themeColor="accent5" w:themeShade="80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927E8E">
              <w:rPr>
                <w:rFonts w:asciiTheme="minorHAnsi" w:hAnsiTheme="minorHAnsi"/>
                <w:b/>
                <w:iCs/>
                <w:color w:val="215868" w:themeColor="accent5" w:themeShade="80"/>
                <w:sz w:val="18"/>
                <w:szCs w:val="20"/>
                <w:lang w:val="en-GB"/>
              </w:rPr>
              <w:t>Universiteit</w:t>
            </w:r>
            <w:proofErr w:type="spellEnd"/>
            <w:r w:rsidRPr="00927E8E">
              <w:rPr>
                <w:rFonts w:asciiTheme="minorHAnsi" w:hAnsiTheme="minorHAnsi"/>
                <w:b/>
                <w:iCs/>
                <w:color w:val="215868" w:themeColor="accent5" w:themeShade="80"/>
                <w:sz w:val="18"/>
                <w:szCs w:val="20"/>
                <w:lang w:val="en-GB"/>
              </w:rPr>
              <w:t>, Belgium</w:t>
            </w:r>
          </w:p>
        </w:tc>
        <w:tc>
          <w:tcPr>
            <w:tcW w:w="0" w:type="auto"/>
            <w:shd w:val="clear" w:color="auto" w:fill="auto"/>
          </w:tcPr>
          <w:p w14:paraId="4DDAD4A3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Veerle</w:t>
            </w:r>
            <w:proofErr w:type="spellEnd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 xml:space="preserve"> Jasper</w:t>
            </w:r>
          </w:p>
        </w:tc>
        <w:tc>
          <w:tcPr>
            <w:tcW w:w="0" w:type="auto"/>
            <w:shd w:val="clear" w:color="auto" w:fill="auto"/>
          </w:tcPr>
          <w:p w14:paraId="5F1C5278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iCs/>
                <w:color w:val="000000" w:themeColor="text1"/>
                <w:sz w:val="18"/>
                <w:szCs w:val="20"/>
                <w:lang w:val="en-GB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14:paraId="5C94BCF4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iCs/>
                <w:color w:val="000000" w:themeColor="text1"/>
                <w:sz w:val="18"/>
                <w:szCs w:val="20"/>
                <w:lang w:val="en-GB"/>
              </w:rPr>
              <w:t>Study of the occurrence of persistent organic pollutants in predatory bird species, with special attention to the development of non-destructive methods for biomonitoring</w:t>
            </w:r>
          </w:p>
        </w:tc>
        <w:tc>
          <w:tcPr>
            <w:tcW w:w="0" w:type="auto"/>
            <w:shd w:val="clear" w:color="auto" w:fill="auto"/>
          </w:tcPr>
          <w:p w14:paraId="5121C40A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Prof.</w:t>
            </w:r>
            <w:proofErr w:type="spellEnd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 xml:space="preserve"> Marcel </w:t>
            </w: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Eens</w:t>
            </w:r>
            <w:proofErr w:type="spellEnd"/>
          </w:p>
        </w:tc>
      </w:tr>
      <w:tr w:rsidR="00456FF0" w:rsidRPr="00927E8E" w14:paraId="7C48A08D" w14:textId="77777777" w:rsidTr="00456FF0">
        <w:tc>
          <w:tcPr>
            <w:tcW w:w="0" w:type="auto"/>
          </w:tcPr>
          <w:p w14:paraId="719380A8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5</w:t>
            </w:r>
          </w:p>
        </w:tc>
        <w:tc>
          <w:tcPr>
            <w:tcW w:w="0" w:type="auto"/>
          </w:tcPr>
          <w:p w14:paraId="42BB98B4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/>
                <w:bCs/>
                <w:iCs/>
                <w:color w:val="215868" w:themeColor="accent5" w:themeShade="80"/>
                <w:sz w:val="18"/>
                <w:szCs w:val="20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b/>
                <w:iCs/>
                <w:color w:val="215868" w:themeColor="accent5" w:themeShade="80"/>
                <w:sz w:val="18"/>
                <w:szCs w:val="20"/>
                <w:lang w:val="en-GB"/>
              </w:rPr>
              <w:t>Antwerpen</w:t>
            </w:r>
            <w:proofErr w:type="spellEnd"/>
            <w:r w:rsidRPr="00927E8E">
              <w:rPr>
                <w:rFonts w:asciiTheme="minorHAnsi" w:hAnsiTheme="minorHAnsi"/>
                <w:b/>
                <w:iCs/>
                <w:color w:val="215868" w:themeColor="accent5" w:themeShade="80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927E8E">
              <w:rPr>
                <w:rFonts w:asciiTheme="minorHAnsi" w:hAnsiTheme="minorHAnsi"/>
                <w:b/>
                <w:iCs/>
                <w:color w:val="215868" w:themeColor="accent5" w:themeShade="80"/>
                <w:sz w:val="18"/>
                <w:szCs w:val="20"/>
                <w:lang w:val="en-GB"/>
              </w:rPr>
              <w:t>Universiteit</w:t>
            </w:r>
            <w:proofErr w:type="spellEnd"/>
            <w:r w:rsidRPr="00927E8E">
              <w:rPr>
                <w:rFonts w:asciiTheme="minorHAnsi" w:hAnsiTheme="minorHAnsi"/>
                <w:b/>
                <w:iCs/>
                <w:color w:val="215868" w:themeColor="accent5" w:themeShade="80"/>
                <w:sz w:val="18"/>
                <w:szCs w:val="20"/>
                <w:lang w:val="en-GB"/>
              </w:rPr>
              <w:t>, Belgium</w:t>
            </w:r>
          </w:p>
        </w:tc>
        <w:tc>
          <w:tcPr>
            <w:tcW w:w="0" w:type="auto"/>
            <w:shd w:val="clear" w:color="auto" w:fill="auto"/>
          </w:tcPr>
          <w:p w14:paraId="31DE0BFB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 xml:space="preserve">Irina </w:t>
            </w: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Komjavora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E7E66D0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iCs/>
                <w:color w:val="000000" w:themeColor="text1"/>
                <w:sz w:val="18"/>
                <w:szCs w:val="20"/>
                <w:lang w:val="en-GB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14:paraId="423B101B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iCs/>
                <w:color w:val="000000" w:themeColor="text1"/>
                <w:sz w:val="18"/>
                <w:szCs w:val="20"/>
                <w:lang w:val="en-GB"/>
              </w:rPr>
              <w:t>Uptake of trace metals in aquatic organisms: a stable isotope experiment</w:t>
            </w:r>
          </w:p>
        </w:tc>
        <w:tc>
          <w:tcPr>
            <w:tcW w:w="0" w:type="auto"/>
            <w:shd w:val="clear" w:color="auto" w:fill="auto"/>
          </w:tcPr>
          <w:p w14:paraId="6EE5ADC7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Prof.</w:t>
            </w:r>
            <w:proofErr w:type="spellEnd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 xml:space="preserve"> R. </w:t>
            </w: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Blust</w:t>
            </w:r>
            <w:proofErr w:type="spellEnd"/>
          </w:p>
        </w:tc>
      </w:tr>
      <w:tr w:rsidR="00456FF0" w:rsidRPr="005839BF" w14:paraId="49C225E4" w14:textId="77777777" w:rsidTr="00456FF0">
        <w:tc>
          <w:tcPr>
            <w:tcW w:w="0" w:type="auto"/>
          </w:tcPr>
          <w:p w14:paraId="09444BC5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6</w:t>
            </w:r>
          </w:p>
        </w:tc>
        <w:tc>
          <w:tcPr>
            <w:tcW w:w="0" w:type="auto"/>
          </w:tcPr>
          <w:p w14:paraId="1C1B7280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/>
                <w:bCs/>
                <w:iCs/>
                <w:color w:val="215868" w:themeColor="accent5" w:themeShade="80"/>
                <w:sz w:val="18"/>
                <w:szCs w:val="20"/>
              </w:rPr>
            </w:pPr>
            <w:r w:rsidRPr="00927E8E">
              <w:rPr>
                <w:rFonts w:asciiTheme="minorHAnsi" w:hAnsiTheme="minorHAnsi"/>
                <w:b/>
                <w:bCs/>
                <w:iCs/>
                <w:color w:val="215868" w:themeColor="accent5" w:themeShade="80"/>
                <w:sz w:val="18"/>
                <w:szCs w:val="20"/>
              </w:rPr>
              <w:t>Université de La Rochelle, France</w:t>
            </w:r>
          </w:p>
        </w:tc>
        <w:tc>
          <w:tcPr>
            <w:tcW w:w="0" w:type="auto"/>
            <w:shd w:val="clear" w:color="auto" w:fill="auto"/>
          </w:tcPr>
          <w:p w14:paraId="6404593C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 xml:space="preserve">Aurore </w:t>
            </w: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Aubail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5E0509B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14:paraId="5980FCCF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</w:rPr>
            </w:pP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</w:rPr>
              <w:t>Etude</w:t>
            </w:r>
            <w:proofErr w:type="spellEnd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</w:rPr>
              <w:t xml:space="preserve"> des variations spatiales et temporelles du mercure en Arctique:</w:t>
            </w:r>
          </w:p>
          <w:p w14:paraId="446F7B5F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</w:rPr>
              <w:t>Utilisation des dents et des poils des prédateurs supérieurs comme tissus de biomonitoring</w:t>
            </w:r>
          </w:p>
        </w:tc>
        <w:tc>
          <w:tcPr>
            <w:tcW w:w="0" w:type="auto"/>
            <w:shd w:val="clear" w:color="auto" w:fill="auto"/>
          </w:tcPr>
          <w:p w14:paraId="03DCD41E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Prof.</w:t>
            </w:r>
            <w:proofErr w:type="spellEnd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 xml:space="preserve"> F. </w:t>
            </w: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Caurant</w:t>
            </w:r>
            <w:proofErr w:type="spellEnd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 xml:space="preserve"> and </w:t>
            </w: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Prof.</w:t>
            </w:r>
            <w:proofErr w:type="spellEnd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 xml:space="preserve"> V. </w:t>
            </w: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Ridoux</w:t>
            </w:r>
            <w:proofErr w:type="spellEnd"/>
          </w:p>
        </w:tc>
      </w:tr>
      <w:tr w:rsidR="00456FF0" w:rsidRPr="005839BF" w14:paraId="52741217" w14:textId="77777777" w:rsidTr="00456FF0">
        <w:tc>
          <w:tcPr>
            <w:tcW w:w="0" w:type="auto"/>
          </w:tcPr>
          <w:p w14:paraId="38346F00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7</w:t>
            </w:r>
          </w:p>
        </w:tc>
        <w:tc>
          <w:tcPr>
            <w:tcW w:w="0" w:type="auto"/>
          </w:tcPr>
          <w:p w14:paraId="4E931E4D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/>
                <w:bCs/>
                <w:iCs/>
                <w:color w:val="215868" w:themeColor="accent5" w:themeShade="80"/>
                <w:sz w:val="18"/>
                <w:szCs w:val="20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b/>
                <w:bCs/>
                <w:iCs/>
                <w:color w:val="215868" w:themeColor="accent5" w:themeShade="80"/>
                <w:sz w:val="18"/>
                <w:szCs w:val="20"/>
                <w:lang w:val="en-GB"/>
              </w:rPr>
              <w:t>Antwerpen</w:t>
            </w:r>
            <w:proofErr w:type="spellEnd"/>
            <w:r w:rsidRPr="00927E8E">
              <w:rPr>
                <w:rFonts w:asciiTheme="minorHAnsi" w:hAnsiTheme="minorHAnsi"/>
                <w:b/>
                <w:bCs/>
                <w:iCs/>
                <w:color w:val="215868" w:themeColor="accent5" w:themeShade="80"/>
                <w:sz w:val="18"/>
                <w:szCs w:val="20"/>
                <w:lang w:val="en-GB"/>
              </w:rPr>
              <w:t xml:space="preserve">, </w:t>
            </w:r>
            <w:proofErr w:type="spellStart"/>
            <w:r w:rsidRPr="00927E8E">
              <w:rPr>
                <w:rFonts w:asciiTheme="minorHAnsi" w:hAnsiTheme="minorHAnsi"/>
                <w:b/>
                <w:bCs/>
                <w:iCs/>
                <w:color w:val="215868" w:themeColor="accent5" w:themeShade="80"/>
                <w:sz w:val="18"/>
                <w:szCs w:val="20"/>
                <w:lang w:val="en-GB"/>
              </w:rPr>
              <w:t>Universiteit</w:t>
            </w:r>
            <w:proofErr w:type="spellEnd"/>
            <w:r w:rsidRPr="00927E8E">
              <w:rPr>
                <w:rFonts w:asciiTheme="minorHAnsi" w:hAnsiTheme="minorHAnsi"/>
                <w:b/>
                <w:bCs/>
                <w:iCs/>
                <w:color w:val="215868" w:themeColor="accent5" w:themeShade="80"/>
                <w:sz w:val="18"/>
                <w:szCs w:val="20"/>
                <w:lang w:val="en-GB"/>
              </w:rPr>
              <w:t>, Belgium</w:t>
            </w:r>
          </w:p>
        </w:tc>
        <w:tc>
          <w:tcPr>
            <w:tcW w:w="0" w:type="auto"/>
            <w:shd w:val="clear" w:color="auto" w:fill="auto"/>
          </w:tcPr>
          <w:p w14:paraId="7CFE5EDD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Evy</w:t>
            </w:r>
            <w:proofErr w:type="spellEnd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 xml:space="preserve"> Van </w:t>
            </w: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Ael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58A3DE5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14:paraId="63754C89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Persistent organic pollutants and metals in aquatic ecosystems: distribution, bioaccumulation and effects on communities</w:t>
            </w:r>
          </w:p>
        </w:tc>
        <w:tc>
          <w:tcPr>
            <w:tcW w:w="0" w:type="auto"/>
            <w:shd w:val="clear" w:color="auto" w:fill="auto"/>
          </w:tcPr>
          <w:p w14:paraId="26061583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Profs.</w:t>
            </w:r>
            <w:proofErr w:type="spellEnd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Bervoets</w:t>
            </w:r>
            <w:proofErr w:type="spellEnd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 xml:space="preserve"> Lieven and Ronny </w:t>
            </w: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Blust</w:t>
            </w:r>
            <w:proofErr w:type="spellEnd"/>
          </w:p>
        </w:tc>
      </w:tr>
      <w:tr w:rsidR="00456FF0" w:rsidRPr="00927E8E" w14:paraId="3F0FA6EF" w14:textId="77777777" w:rsidTr="00456FF0">
        <w:tc>
          <w:tcPr>
            <w:tcW w:w="0" w:type="auto"/>
          </w:tcPr>
          <w:p w14:paraId="49E6CB7B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8</w:t>
            </w:r>
          </w:p>
        </w:tc>
        <w:tc>
          <w:tcPr>
            <w:tcW w:w="0" w:type="auto"/>
          </w:tcPr>
          <w:p w14:paraId="36190055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/>
                <w:bCs/>
                <w:iCs/>
                <w:color w:val="215868" w:themeColor="accent5" w:themeShade="80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/>
                <w:bCs/>
                <w:iCs/>
                <w:color w:val="215868" w:themeColor="accent5" w:themeShade="80"/>
                <w:sz w:val="18"/>
                <w:szCs w:val="20"/>
                <w:lang w:val="en-GB"/>
              </w:rPr>
              <w:t>Annamalai University, India</w:t>
            </w:r>
          </w:p>
        </w:tc>
        <w:tc>
          <w:tcPr>
            <w:tcW w:w="0" w:type="auto"/>
            <w:shd w:val="clear" w:color="auto" w:fill="auto"/>
          </w:tcPr>
          <w:p w14:paraId="782E7DC4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 xml:space="preserve">R.P. </w:t>
            </w: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Kumarran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A9BAD95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14:paraId="315EFDD4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Studies on marine mammal research, conservation and management in India</w:t>
            </w:r>
          </w:p>
        </w:tc>
        <w:tc>
          <w:tcPr>
            <w:tcW w:w="0" w:type="auto"/>
            <w:shd w:val="clear" w:color="auto" w:fill="auto"/>
          </w:tcPr>
          <w:p w14:paraId="243C798C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Prof.</w:t>
            </w:r>
            <w:proofErr w:type="spellEnd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 xml:space="preserve"> K. </w:t>
            </w: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Kathiresan</w:t>
            </w:r>
            <w:proofErr w:type="spellEnd"/>
          </w:p>
        </w:tc>
      </w:tr>
      <w:tr w:rsidR="00456FF0" w:rsidRPr="005839BF" w14:paraId="0D0223D0" w14:textId="77777777" w:rsidTr="00456FF0">
        <w:tc>
          <w:tcPr>
            <w:tcW w:w="0" w:type="auto"/>
          </w:tcPr>
          <w:p w14:paraId="5683E5B5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9</w:t>
            </w:r>
          </w:p>
        </w:tc>
        <w:tc>
          <w:tcPr>
            <w:tcW w:w="0" w:type="auto"/>
          </w:tcPr>
          <w:p w14:paraId="1D102427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/>
                <w:bCs/>
                <w:iCs/>
                <w:color w:val="215868" w:themeColor="accent5" w:themeShade="80"/>
                <w:sz w:val="18"/>
                <w:szCs w:val="20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b/>
                <w:bCs/>
                <w:iCs/>
                <w:color w:val="215868" w:themeColor="accent5" w:themeShade="80"/>
                <w:sz w:val="18"/>
                <w:szCs w:val="20"/>
                <w:lang w:val="en-GB"/>
              </w:rPr>
              <w:t>Universiteit</w:t>
            </w:r>
            <w:proofErr w:type="spellEnd"/>
            <w:r w:rsidRPr="00927E8E">
              <w:rPr>
                <w:rFonts w:asciiTheme="minorHAnsi" w:hAnsiTheme="minorHAnsi"/>
                <w:b/>
                <w:bCs/>
                <w:iCs/>
                <w:color w:val="215868" w:themeColor="accent5" w:themeShade="80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927E8E">
              <w:rPr>
                <w:rFonts w:asciiTheme="minorHAnsi" w:hAnsiTheme="minorHAnsi"/>
                <w:b/>
                <w:bCs/>
                <w:iCs/>
                <w:color w:val="215868" w:themeColor="accent5" w:themeShade="80"/>
                <w:sz w:val="18"/>
                <w:szCs w:val="20"/>
                <w:lang w:val="en-GB"/>
              </w:rPr>
              <w:t>Antwerpen</w:t>
            </w:r>
            <w:proofErr w:type="spellEnd"/>
            <w:r w:rsidRPr="00927E8E">
              <w:rPr>
                <w:rFonts w:asciiTheme="minorHAnsi" w:hAnsiTheme="minorHAnsi"/>
                <w:b/>
                <w:bCs/>
                <w:iCs/>
                <w:color w:val="215868" w:themeColor="accent5" w:themeShade="80"/>
                <w:sz w:val="18"/>
                <w:szCs w:val="20"/>
                <w:lang w:val="en-GB"/>
              </w:rPr>
              <w:t>, Belgium</w:t>
            </w:r>
          </w:p>
        </w:tc>
        <w:tc>
          <w:tcPr>
            <w:tcW w:w="0" w:type="auto"/>
            <w:shd w:val="clear" w:color="auto" w:fill="auto"/>
          </w:tcPr>
          <w:p w14:paraId="0F47A604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 xml:space="preserve">Igor </w:t>
            </w: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Eulaers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AB8A39F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14:paraId="2869DF22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Persistent Organic Pollutants and flame retardants in birds of prey: an exposure assessment using non-invasive biomonitoring</w:t>
            </w:r>
          </w:p>
        </w:tc>
        <w:tc>
          <w:tcPr>
            <w:tcW w:w="0" w:type="auto"/>
            <w:shd w:val="clear" w:color="auto" w:fill="auto"/>
          </w:tcPr>
          <w:p w14:paraId="00A1E310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nl-BE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nl-BE"/>
              </w:rPr>
              <w:t>Prof. Dr. M. Eens</w:t>
            </w:r>
          </w:p>
          <w:p w14:paraId="5D9089C5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nl-BE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nl-BE"/>
              </w:rPr>
              <w:t>Prof. Dr. V. Jaspers</w:t>
            </w:r>
          </w:p>
        </w:tc>
      </w:tr>
      <w:tr w:rsidR="00456FF0" w:rsidRPr="00927E8E" w14:paraId="2742B230" w14:textId="77777777" w:rsidTr="00456FF0">
        <w:tc>
          <w:tcPr>
            <w:tcW w:w="0" w:type="auto"/>
          </w:tcPr>
          <w:p w14:paraId="262487F4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10</w:t>
            </w:r>
          </w:p>
        </w:tc>
        <w:tc>
          <w:tcPr>
            <w:tcW w:w="0" w:type="auto"/>
          </w:tcPr>
          <w:p w14:paraId="6280679E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/>
                <w:bCs/>
                <w:iCs/>
                <w:color w:val="215868" w:themeColor="accent5" w:themeShade="80"/>
                <w:sz w:val="18"/>
                <w:szCs w:val="20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b/>
                <w:bCs/>
                <w:iCs/>
                <w:color w:val="215868" w:themeColor="accent5" w:themeShade="80"/>
                <w:sz w:val="18"/>
                <w:szCs w:val="20"/>
                <w:lang w:val="en-GB"/>
              </w:rPr>
              <w:t>Université</w:t>
            </w:r>
            <w:proofErr w:type="spellEnd"/>
            <w:r w:rsidRPr="00927E8E">
              <w:rPr>
                <w:rFonts w:asciiTheme="minorHAnsi" w:hAnsiTheme="minorHAnsi"/>
                <w:b/>
                <w:bCs/>
                <w:iCs/>
                <w:color w:val="215868" w:themeColor="accent5" w:themeShade="80"/>
                <w:sz w:val="18"/>
                <w:szCs w:val="20"/>
                <w:lang w:val="en-GB"/>
              </w:rPr>
              <w:t xml:space="preserve"> de Liège, Belgium</w:t>
            </w:r>
          </w:p>
        </w:tc>
        <w:tc>
          <w:tcPr>
            <w:tcW w:w="0" w:type="auto"/>
            <w:shd w:val="clear" w:color="auto" w:fill="auto"/>
          </w:tcPr>
          <w:p w14:paraId="7313F947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Anne Lafontaine</w:t>
            </w:r>
          </w:p>
        </w:tc>
        <w:tc>
          <w:tcPr>
            <w:tcW w:w="0" w:type="auto"/>
            <w:shd w:val="clear" w:color="auto" w:fill="auto"/>
          </w:tcPr>
          <w:p w14:paraId="604F13AC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14:paraId="54B2A97D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</w:rPr>
              <w:t xml:space="preserve">Effets du </w:t>
            </w: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</w:rPr>
              <w:t>chlordécone</w:t>
            </w:r>
            <w:proofErr w:type="spellEnd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</w:rPr>
              <w:t xml:space="preserve"> chez </w:t>
            </w:r>
            <w:proofErr w:type="spellStart"/>
            <w:r w:rsidRPr="00927E8E">
              <w:rPr>
                <w:rFonts w:asciiTheme="minorHAnsi" w:hAnsiTheme="minorHAnsi"/>
                <w:bCs/>
                <w:i/>
                <w:iCs/>
                <w:color w:val="000000" w:themeColor="text1"/>
                <w:sz w:val="18"/>
                <w:szCs w:val="20"/>
              </w:rPr>
              <w:t>Macrobrachium</w:t>
            </w:r>
            <w:proofErr w:type="spellEnd"/>
            <w:r w:rsidRPr="00927E8E">
              <w:rPr>
                <w:rFonts w:asciiTheme="minorHAnsi" w:hAnsiTheme="minorHAnsi"/>
                <w:bCs/>
                <w:i/>
                <w:iCs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927E8E">
              <w:rPr>
                <w:rFonts w:asciiTheme="minorHAnsi" w:hAnsiTheme="minorHAnsi"/>
                <w:bCs/>
                <w:i/>
                <w:iCs/>
                <w:color w:val="000000" w:themeColor="text1"/>
                <w:sz w:val="18"/>
                <w:szCs w:val="20"/>
              </w:rPr>
              <w:t>rosenbergii</w:t>
            </w:r>
            <w:proofErr w:type="spellEnd"/>
            <w:r w:rsidRPr="00927E8E">
              <w:rPr>
                <w:rFonts w:asciiTheme="minorHAnsi" w:hAnsiTheme="minorHAnsi"/>
                <w:bCs/>
                <w:i/>
                <w:iCs/>
                <w:color w:val="000000" w:themeColor="text1"/>
                <w:sz w:val="18"/>
                <w:szCs w:val="20"/>
              </w:rPr>
              <w:t xml:space="preserve"> </w:t>
            </w: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</w:rPr>
              <w:t>: Bioaccumulation, élimination et perturbation des processus biologiques liés au système endocrinien</w:t>
            </w:r>
          </w:p>
        </w:tc>
        <w:tc>
          <w:tcPr>
            <w:tcW w:w="0" w:type="auto"/>
            <w:shd w:val="clear" w:color="auto" w:fill="auto"/>
          </w:tcPr>
          <w:p w14:paraId="651D11DA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Prof.</w:t>
            </w:r>
            <w:proofErr w:type="spellEnd"/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 xml:space="preserve"> J.-P. Thomé</w:t>
            </w:r>
          </w:p>
        </w:tc>
      </w:tr>
      <w:tr w:rsidR="00456FF0" w:rsidRPr="00927E8E" w14:paraId="120F1FAF" w14:textId="77777777" w:rsidTr="00456FF0">
        <w:tc>
          <w:tcPr>
            <w:tcW w:w="0" w:type="auto"/>
          </w:tcPr>
          <w:p w14:paraId="44BA94AF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11</w:t>
            </w:r>
          </w:p>
        </w:tc>
        <w:tc>
          <w:tcPr>
            <w:tcW w:w="0" w:type="auto"/>
          </w:tcPr>
          <w:p w14:paraId="44E6CEB9" w14:textId="77777777" w:rsidR="00456FF0" w:rsidRPr="00927E8E" w:rsidRDefault="00456FF0" w:rsidP="00456FF0">
            <w:pPr>
              <w:rPr>
                <w:rFonts w:asciiTheme="minorHAnsi" w:hAnsiTheme="minorHAnsi"/>
                <w:b/>
                <w:color w:val="215868" w:themeColor="accent5" w:themeShade="80"/>
                <w:sz w:val="18"/>
              </w:rPr>
            </w:pPr>
            <w:r w:rsidRPr="00927E8E">
              <w:rPr>
                <w:rFonts w:asciiTheme="minorHAnsi" w:hAnsiTheme="minorHAnsi"/>
                <w:b/>
                <w:color w:val="215868" w:themeColor="accent5" w:themeShade="80"/>
                <w:sz w:val="18"/>
              </w:rPr>
              <w:t>Université de Bretagne Occidentale, France</w:t>
            </w:r>
          </w:p>
        </w:tc>
        <w:tc>
          <w:tcPr>
            <w:tcW w:w="0" w:type="auto"/>
            <w:shd w:val="clear" w:color="auto" w:fill="auto"/>
          </w:tcPr>
          <w:p w14:paraId="65955E2E" w14:textId="77777777" w:rsidR="00456FF0" w:rsidRPr="00927E8E" w:rsidRDefault="00456FF0" w:rsidP="00456FF0">
            <w:pPr>
              <w:rPr>
                <w:rFonts w:asciiTheme="minorHAnsi" w:hAnsiTheme="minorHAnsi"/>
                <w:color w:val="000000" w:themeColor="text1"/>
                <w:sz w:val="18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color w:val="000000" w:themeColor="text1"/>
                <w:sz w:val="18"/>
                <w:lang w:val="en-GB"/>
              </w:rPr>
              <w:t>Gaël</w:t>
            </w:r>
            <w:proofErr w:type="spellEnd"/>
            <w:r w:rsidRPr="00927E8E">
              <w:rPr>
                <w:rFonts w:asciiTheme="minorHAnsi" w:hAnsiTheme="minorHAnsi"/>
                <w:color w:val="000000" w:themeColor="text1"/>
                <w:sz w:val="18"/>
                <w:lang w:val="en-GB"/>
              </w:rPr>
              <w:t xml:space="preserve"> Le </w:t>
            </w:r>
            <w:proofErr w:type="spellStart"/>
            <w:r w:rsidRPr="00927E8E">
              <w:rPr>
                <w:rFonts w:asciiTheme="minorHAnsi" w:hAnsiTheme="minorHAnsi"/>
                <w:color w:val="000000" w:themeColor="text1"/>
                <w:sz w:val="18"/>
                <w:lang w:val="en-GB"/>
              </w:rPr>
              <w:t>Croizier</w:t>
            </w:r>
            <w:proofErr w:type="spellEnd"/>
          </w:p>
          <w:p w14:paraId="2E4AF5C9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CC3E927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14:paraId="52D43B6F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Variabilité et déterminants de la bioaccumulation des métaux par les poisons marins: cas du grand écosystème marin du courant des Canaries</w:t>
            </w:r>
          </w:p>
        </w:tc>
        <w:tc>
          <w:tcPr>
            <w:tcW w:w="0" w:type="auto"/>
            <w:shd w:val="clear" w:color="auto" w:fill="auto"/>
          </w:tcPr>
          <w:p w14:paraId="32F8E8FE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color w:val="000000" w:themeColor="text1"/>
                <w:sz w:val="18"/>
                <w:lang w:val="en-GB"/>
              </w:rPr>
              <w:t>Prof.</w:t>
            </w:r>
            <w:proofErr w:type="spellEnd"/>
            <w:r w:rsidRPr="00927E8E">
              <w:rPr>
                <w:rFonts w:asciiTheme="minorHAnsi" w:hAnsiTheme="minorHAnsi"/>
                <w:color w:val="000000" w:themeColor="text1"/>
                <w:sz w:val="18"/>
                <w:lang w:val="en-GB"/>
              </w:rPr>
              <w:t xml:space="preserve"> L.T. de </w:t>
            </w:r>
            <w:proofErr w:type="spellStart"/>
            <w:r w:rsidRPr="00927E8E">
              <w:rPr>
                <w:rFonts w:asciiTheme="minorHAnsi" w:hAnsiTheme="minorHAnsi"/>
                <w:color w:val="000000" w:themeColor="text1"/>
                <w:sz w:val="18"/>
                <w:lang w:val="en-GB"/>
              </w:rPr>
              <w:t>Morais</w:t>
            </w:r>
            <w:proofErr w:type="spellEnd"/>
            <w:r w:rsidRPr="00927E8E">
              <w:rPr>
                <w:rFonts w:asciiTheme="minorHAnsi" w:hAnsiTheme="minorHAnsi"/>
                <w:color w:val="000000" w:themeColor="text1"/>
                <w:sz w:val="18"/>
                <w:lang w:val="en-GB"/>
              </w:rPr>
              <w:t xml:space="preserve"> and </w:t>
            </w:r>
            <w:proofErr w:type="spellStart"/>
            <w:r w:rsidRPr="00927E8E">
              <w:rPr>
                <w:rFonts w:asciiTheme="minorHAnsi" w:hAnsiTheme="minorHAnsi"/>
                <w:color w:val="000000" w:themeColor="text1"/>
                <w:sz w:val="18"/>
                <w:lang w:val="en-GB"/>
              </w:rPr>
              <w:t>Prof.</w:t>
            </w:r>
            <w:proofErr w:type="spellEnd"/>
            <w:r w:rsidRPr="00927E8E">
              <w:rPr>
                <w:rFonts w:asciiTheme="minorHAnsi" w:hAnsiTheme="minorHAnsi"/>
                <w:color w:val="000000" w:themeColor="text1"/>
                <w:sz w:val="18"/>
                <w:lang w:val="en-GB"/>
              </w:rPr>
              <w:t xml:space="preserve"> R. </w:t>
            </w:r>
            <w:proofErr w:type="spellStart"/>
            <w:r w:rsidRPr="00927E8E">
              <w:rPr>
                <w:rFonts w:asciiTheme="minorHAnsi" w:hAnsiTheme="minorHAnsi"/>
                <w:color w:val="000000" w:themeColor="text1"/>
                <w:sz w:val="18"/>
                <w:lang w:val="en-GB"/>
              </w:rPr>
              <w:t>Leae</w:t>
            </w:r>
            <w:proofErr w:type="spellEnd"/>
          </w:p>
        </w:tc>
      </w:tr>
      <w:tr w:rsidR="00456FF0" w:rsidRPr="00927E8E" w14:paraId="181611B4" w14:textId="77777777" w:rsidTr="00456FF0">
        <w:tc>
          <w:tcPr>
            <w:tcW w:w="0" w:type="auto"/>
          </w:tcPr>
          <w:p w14:paraId="693F3405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12</w:t>
            </w:r>
          </w:p>
        </w:tc>
        <w:tc>
          <w:tcPr>
            <w:tcW w:w="0" w:type="auto"/>
          </w:tcPr>
          <w:p w14:paraId="38BB8D8A" w14:textId="77777777" w:rsidR="00456FF0" w:rsidRPr="00927E8E" w:rsidRDefault="00456FF0" w:rsidP="00456FF0">
            <w:pPr>
              <w:rPr>
                <w:rFonts w:asciiTheme="minorHAnsi" w:hAnsiTheme="minorHAnsi"/>
                <w:b/>
                <w:color w:val="215868" w:themeColor="accent5" w:themeShade="80"/>
                <w:sz w:val="18"/>
                <w:lang w:val="en-GB"/>
              </w:rPr>
            </w:pPr>
            <w:proofErr w:type="spellStart"/>
            <w:r w:rsidRPr="00927E8E">
              <w:rPr>
                <w:rFonts w:asciiTheme="minorHAnsi" w:hAnsiTheme="minorHAnsi"/>
                <w:b/>
                <w:color w:val="215868" w:themeColor="accent5" w:themeShade="80"/>
                <w:sz w:val="18"/>
              </w:rPr>
              <w:t>University</w:t>
            </w:r>
            <w:proofErr w:type="spellEnd"/>
            <w:r w:rsidRPr="00927E8E">
              <w:rPr>
                <w:rFonts w:asciiTheme="minorHAnsi" w:hAnsiTheme="minorHAnsi"/>
                <w:b/>
                <w:color w:val="215868" w:themeColor="accent5" w:themeShade="80"/>
                <w:sz w:val="18"/>
              </w:rPr>
              <w:t xml:space="preserve"> of Queensland, </w:t>
            </w:r>
            <w:proofErr w:type="spellStart"/>
            <w:r w:rsidRPr="00927E8E">
              <w:rPr>
                <w:rFonts w:asciiTheme="minorHAnsi" w:hAnsiTheme="minorHAnsi"/>
                <w:b/>
                <w:color w:val="215868" w:themeColor="accent5" w:themeShade="80"/>
                <w:sz w:val="18"/>
              </w:rPr>
              <w:t>Australia</w:t>
            </w:r>
            <w:proofErr w:type="spellEnd"/>
          </w:p>
        </w:tc>
        <w:sdt>
          <w:sdtPr>
            <w:rPr>
              <w:rFonts w:asciiTheme="minorHAnsi" w:hAnsiTheme="minorHAnsi"/>
              <w:b/>
              <w:color w:val="000000" w:themeColor="text1"/>
              <w:sz w:val="18"/>
              <w:lang w:val="en-GB"/>
            </w:rPr>
            <w:id w:val="-172185579"/>
            <w:placeholder>
              <w:docPart w:val="613A9B8D53EC384EABD9A2381A505826"/>
            </w:placeholder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0E31CC4A" w14:textId="77777777" w:rsidR="00456FF0" w:rsidRPr="00927E8E" w:rsidRDefault="00456FF0" w:rsidP="00456FF0">
                <w:pPr>
                  <w:rPr>
                    <w:rFonts w:asciiTheme="minorHAnsi" w:hAnsiTheme="minorHAnsi"/>
                    <w:color w:val="000000" w:themeColor="text1"/>
                    <w:sz w:val="18"/>
                  </w:rPr>
                </w:pPr>
                <w:r w:rsidRPr="00927E8E">
                  <w:rPr>
                    <w:rFonts w:asciiTheme="minorHAnsi" w:hAnsiTheme="minorHAnsi"/>
                    <w:color w:val="000000" w:themeColor="text1"/>
                    <w:sz w:val="18"/>
                    <w:lang w:val="en-GB"/>
                  </w:rPr>
                  <w:t>Cesar Alexander Villa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2776EE9A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sdt>
            <w:sdtPr>
              <w:rPr>
                <w:rFonts w:asciiTheme="minorHAnsi" w:hAnsiTheme="minorHAnsi"/>
                <w:color w:val="000000" w:themeColor="text1"/>
                <w:sz w:val="18"/>
                <w:szCs w:val="20"/>
                <w:lang w:val="en-GB"/>
              </w:rPr>
              <w:id w:val="-1449856063"/>
              <w:placeholder>
                <w:docPart w:val="236DDFC86AA44D4E87D8968A32546624"/>
              </w:placeholder>
            </w:sdtPr>
            <w:sdtEndPr/>
            <w:sdtContent>
              <w:p w14:paraId="18AC5ADF" w14:textId="77777777" w:rsidR="00456FF0" w:rsidRPr="00927E8E" w:rsidRDefault="00456FF0" w:rsidP="00456FF0">
                <w:pPr>
                  <w:jc w:val="both"/>
                  <w:rPr>
                    <w:rFonts w:asciiTheme="minorHAnsi" w:hAnsiTheme="minorHAnsi"/>
                    <w:color w:val="000000" w:themeColor="text1"/>
                    <w:sz w:val="18"/>
                    <w:szCs w:val="20"/>
                    <w:lang w:val="en-GB"/>
                  </w:rPr>
                </w:pPr>
                <w:r w:rsidRPr="00927E8E">
                  <w:rPr>
                    <w:rFonts w:asciiTheme="minorHAnsi" w:hAnsiTheme="minorHAnsi"/>
                    <w:color w:val="000000" w:themeColor="text1"/>
                    <w:sz w:val="18"/>
                    <w:szCs w:val="20"/>
                    <w:lang w:val="en-GB"/>
                  </w:rPr>
                  <w:t>Methods and approaches to evaluate trace elements exposure in Marine turtles of the Great Barrier Reef</w:t>
                </w:r>
              </w:p>
            </w:sdtContent>
          </w:sdt>
        </w:tc>
        <w:tc>
          <w:tcPr>
            <w:tcW w:w="0" w:type="auto"/>
            <w:shd w:val="clear" w:color="auto" w:fill="auto"/>
          </w:tcPr>
          <w:p w14:paraId="2726D715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color w:val="000000" w:themeColor="text1"/>
                <w:sz w:val="18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</w:rPr>
              <w:t xml:space="preserve">Prof. C. </w:t>
            </w:r>
            <w:proofErr w:type="spellStart"/>
            <w:r w:rsidRPr="00927E8E">
              <w:rPr>
                <w:rFonts w:asciiTheme="minorHAnsi" w:hAnsiTheme="minorHAnsi"/>
                <w:color w:val="000000" w:themeColor="text1"/>
                <w:sz w:val="18"/>
              </w:rPr>
              <w:t>Gaus</w:t>
            </w:r>
            <w:proofErr w:type="spellEnd"/>
          </w:p>
        </w:tc>
      </w:tr>
      <w:tr w:rsidR="00456FF0" w:rsidRPr="005839BF" w14:paraId="11FA9FFC" w14:textId="77777777" w:rsidTr="00456FF0">
        <w:tc>
          <w:tcPr>
            <w:tcW w:w="0" w:type="auto"/>
          </w:tcPr>
          <w:p w14:paraId="21B1EE66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13</w:t>
            </w:r>
          </w:p>
        </w:tc>
        <w:tc>
          <w:tcPr>
            <w:tcW w:w="0" w:type="auto"/>
          </w:tcPr>
          <w:p w14:paraId="421387E3" w14:textId="77777777" w:rsidR="00456FF0" w:rsidRPr="00927E8E" w:rsidRDefault="00456FF0" w:rsidP="00456FF0">
            <w:pPr>
              <w:rPr>
                <w:rFonts w:asciiTheme="minorHAnsi" w:hAnsiTheme="minorHAnsi"/>
                <w:b/>
                <w:color w:val="215868" w:themeColor="accent5" w:themeShade="80"/>
                <w:sz w:val="18"/>
                <w:lang w:val="en-US"/>
              </w:rPr>
            </w:pPr>
            <w:r w:rsidRPr="00927E8E">
              <w:rPr>
                <w:rFonts w:asciiTheme="minorHAnsi" w:hAnsiTheme="minorHAnsi"/>
                <w:b/>
                <w:color w:val="215868" w:themeColor="accent5" w:themeShade="80"/>
                <w:sz w:val="18"/>
                <w:lang w:val="en-US"/>
              </w:rPr>
              <w:t>Norwegian University of Science and Technology (NTNU), Trondheim, Norway</w:t>
            </w:r>
          </w:p>
        </w:tc>
        <w:tc>
          <w:tcPr>
            <w:tcW w:w="0" w:type="auto"/>
            <w:shd w:val="clear" w:color="auto" w:fill="auto"/>
          </w:tcPr>
          <w:p w14:paraId="0250D839" w14:textId="77777777" w:rsidR="00456FF0" w:rsidRPr="00927E8E" w:rsidRDefault="00456FF0" w:rsidP="00456FF0">
            <w:pPr>
              <w:rPr>
                <w:rFonts w:asciiTheme="minorHAnsi" w:hAnsiTheme="minorHAnsi"/>
                <w:color w:val="000000" w:themeColor="text1"/>
                <w:sz w:val="18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</w:rPr>
              <w:t xml:space="preserve">Katrin </w:t>
            </w:r>
            <w:proofErr w:type="spellStart"/>
            <w:r w:rsidRPr="00927E8E">
              <w:rPr>
                <w:rFonts w:asciiTheme="minorHAnsi" w:hAnsiTheme="minorHAnsi"/>
                <w:color w:val="000000" w:themeColor="text1"/>
                <w:sz w:val="18"/>
              </w:rPr>
              <w:t>Hoydal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283C47E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2017</w:t>
            </w:r>
          </w:p>
          <w:p w14:paraId="4416020C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B5962E6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Relationships between concentrations of selected organohalogen contaminants and thyroid hormones and vitamins A, E and D in Faroese pilot whales</w:t>
            </w:r>
          </w:p>
        </w:tc>
        <w:tc>
          <w:tcPr>
            <w:tcW w:w="0" w:type="auto"/>
            <w:shd w:val="clear" w:color="auto" w:fill="auto"/>
          </w:tcPr>
          <w:p w14:paraId="4F33D18B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color w:val="000000" w:themeColor="text1"/>
                <w:sz w:val="18"/>
                <w:lang w:val="en-US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  <w:lang w:val="en-US"/>
              </w:rPr>
              <w:t xml:space="preserve">Prof. </w:t>
            </w:r>
            <w:proofErr w:type="spellStart"/>
            <w:r w:rsidRPr="00927E8E">
              <w:rPr>
                <w:rFonts w:asciiTheme="minorHAnsi" w:hAnsiTheme="minorHAnsi"/>
                <w:color w:val="000000" w:themeColor="text1"/>
                <w:sz w:val="18"/>
                <w:lang w:val="en-US"/>
              </w:rPr>
              <w:t>Bjørn</w:t>
            </w:r>
            <w:proofErr w:type="spellEnd"/>
            <w:r w:rsidRPr="00927E8E">
              <w:rPr>
                <w:rFonts w:asciiTheme="minorHAnsi" w:hAnsiTheme="minorHAnsi"/>
                <w:color w:val="000000" w:themeColor="text1"/>
                <w:sz w:val="18"/>
                <w:lang w:val="en-US"/>
              </w:rPr>
              <w:t xml:space="preserve"> Munro </w:t>
            </w:r>
            <w:proofErr w:type="spellStart"/>
            <w:r w:rsidRPr="00927E8E">
              <w:rPr>
                <w:rFonts w:asciiTheme="minorHAnsi" w:hAnsiTheme="minorHAnsi"/>
                <w:color w:val="000000" w:themeColor="text1"/>
                <w:sz w:val="18"/>
                <w:lang w:val="en-US"/>
              </w:rPr>
              <w:t>Jenssen</w:t>
            </w:r>
            <w:proofErr w:type="spellEnd"/>
            <w:r w:rsidRPr="00927E8E">
              <w:rPr>
                <w:rFonts w:asciiTheme="minorHAnsi" w:hAnsiTheme="minorHAnsi"/>
                <w:color w:val="000000" w:themeColor="text1"/>
                <w:sz w:val="18"/>
                <w:lang w:val="en-US"/>
              </w:rPr>
              <w:t xml:space="preserve"> and Prof. Augustine </w:t>
            </w:r>
            <w:proofErr w:type="spellStart"/>
            <w:r w:rsidRPr="00927E8E">
              <w:rPr>
                <w:rFonts w:asciiTheme="minorHAnsi" w:hAnsiTheme="minorHAnsi"/>
                <w:color w:val="000000" w:themeColor="text1"/>
                <w:sz w:val="18"/>
                <w:lang w:val="en-US"/>
              </w:rPr>
              <w:t>Arukwe</w:t>
            </w:r>
            <w:proofErr w:type="spellEnd"/>
          </w:p>
        </w:tc>
      </w:tr>
      <w:tr w:rsidR="00456FF0" w:rsidRPr="00927E8E" w14:paraId="483A56C5" w14:textId="77777777" w:rsidTr="00456FF0">
        <w:tc>
          <w:tcPr>
            <w:tcW w:w="0" w:type="auto"/>
          </w:tcPr>
          <w:p w14:paraId="56D83BE5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14</w:t>
            </w:r>
          </w:p>
        </w:tc>
        <w:tc>
          <w:tcPr>
            <w:tcW w:w="0" w:type="auto"/>
          </w:tcPr>
          <w:p w14:paraId="407EA69E" w14:textId="77777777" w:rsidR="00456FF0" w:rsidRPr="00927E8E" w:rsidRDefault="00456FF0" w:rsidP="00456FF0">
            <w:pPr>
              <w:rPr>
                <w:rFonts w:asciiTheme="minorHAnsi" w:hAnsiTheme="minorHAnsi"/>
                <w:b/>
                <w:color w:val="215868" w:themeColor="accent5" w:themeShade="80"/>
                <w:sz w:val="18"/>
              </w:rPr>
            </w:pPr>
            <w:r w:rsidRPr="00927E8E">
              <w:rPr>
                <w:rFonts w:asciiTheme="minorHAnsi" w:hAnsiTheme="minorHAnsi"/>
                <w:b/>
                <w:color w:val="215868" w:themeColor="accent5" w:themeShade="80"/>
                <w:sz w:val="18"/>
              </w:rPr>
              <w:t>Université de La Rochelle, France</w:t>
            </w:r>
          </w:p>
        </w:tc>
        <w:tc>
          <w:tcPr>
            <w:tcW w:w="0" w:type="auto"/>
            <w:shd w:val="clear" w:color="auto" w:fill="auto"/>
          </w:tcPr>
          <w:p w14:paraId="55CAE0DA" w14:textId="77777777" w:rsidR="00456FF0" w:rsidRPr="00927E8E" w:rsidRDefault="00456FF0" w:rsidP="00456FF0">
            <w:pPr>
              <w:rPr>
                <w:rFonts w:asciiTheme="minorHAnsi" w:hAnsiTheme="minorHAnsi"/>
                <w:color w:val="000000" w:themeColor="text1"/>
                <w:sz w:val="18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</w:rPr>
              <w:t xml:space="preserve">Marina </w:t>
            </w:r>
            <w:proofErr w:type="spellStart"/>
            <w:r w:rsidRPr="00927E8E">
              <w:rPr>
                <w:rFonts w:asciiTheme="minorHAnsi" w:hAnsiTheme="minorHAnsi"/>
                <w:color w:val="000000" w:themeColor="text1"/>
                <w:sz w:val="18"/>
              </w:rPr>
              <w:t>Renedo</w:t>
            </w:r>
            <w:proofErr w:type="spellEnd"/>
            <w:r w:rsidRPr="00927E8E">
              <w:rPr>
                <w:rFonts w:asciiTheme="minorHAnsi" w:hAnsiTheme="minorHAnsi"/>
                <w:color w:val="000000" w:themeColor="text1"/>
                <w:sz w:val="18"/>
              </w:rPr>
              <w:t xml:space="preserve"> Elizalde</w:t>
            </w:r>
          </w:p>
        </w:tc>
        <w:tc>
          <w:tcPr>
            <w:tcW w:w="0" w:type="auto"/>
            <w:shd w:val="clear" w:color="auto" w:fill="auto"/>
          </w:tcPr>
          <w:p w14:paraId="6320E2C9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sdt>
            <w:sdtPr>
              <w:rPr>
                <w:rFonts w:asciiTheme="minorHAnsi" w:hAnsiTheme="minorHAnsi"/>
                <w:b/>
                <w:color w:val="000000" w:themeColor="text1"/>
                <w:sz w:val="18"/>
                <w:szCs w:val="20"/>
                <w:lang w:val="en-GB"/>
              </w:rPr>
              <w:id w:val="-1231774041"/>
              <w:placeholder>
                <w:docPart w:val="89ECD9CAFD0E58448EDA8B4625EA4362"/>
              </w:placeholder>
            </w:sdtPr>
            <w:sdtEndPr/>
            <w:sdtContent>
              <w:p w14:paraId="7FA91FD1" w14:textId="77777777" w:rsidR="00456FF0" w:rsidRPr="00927E8E" w:rsidRDefault="00456FF0" w:rsidP="00456FF0">
                <w:pPr>
                  <w:jc w:val="both"/>
                  <w:rPr>
                    <w:rFonts w:asciiTheme="minorHAnsi" w:hAnsiTheme="minorHAnsi"/>
                    <w:b/>
                    <w:color w:val="000000" w:themeColor="text1"/>
                    <w:sz w:val="18"/>
                    <w:szCs w:val="20"/>
                    <w:lang w:val="en-GB"/>
                  </w:rPr>
                </w:pPr>
                <w:r w:rsidRPr="00927E8E">
                  <w:rPr>
                    <w:rFonts w:asciiTheme="minorHAnsi" w:hAnsiTheme="minorHAnsi"/>
                    <w:color w:val="000000" w:themeColor="text1"/>
                    <w:sz w:val="18"/>
                    <w:szCs w:val="20"/>
                    <w:lang w:val="en-GB"/>
                  </w:rPr>
                  <w:t>Sources and fate of methylmercury in the Southern Ocean: use of model seabirds and mercury stable isotopes</w:t>
                </w:r>
                <w:r w:rsidRPr="00927E8E">
                  <w:rPr>
                    <w:rFonts w:asciiTheme="minorHAnsi" w:hAnsiTheme="minorHAnsi"/>
                    <w:b/>
                    <w:color w:val="000000" w:themeColor="text1"/>
                    <w:sz w:val="18"/>
                    <w:szCs w:val="20"/>
                    <w:lang w:val="en-GB"/>
                  </w:rPr>
                  <w:t xml:space="preserve">. </w:t>
                </w:r>
              </w:p>
            </w:sdtContent>
          </w:sdt>
        </w:tc>
        <w:tc>
          <w:tcPr>
            <w:tcW w:w="0" w:type="auto"/>
            <w:shd w:val="clear" w:color="auto" w:fill="auto"/>
          </w:tcPr>
          <w:p w14:paraId="16369D39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color w:val="000000" w:themeColor="text1"/>
                <w:sz w:val="18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</w:rPr>
              <w:t xml:space="preserve">Prof. Paco </w:t>
            </w:r>
            <w:proofErr w:type="spellStart"/>
            <w:r w:rsidRPr="00927E8E">
              <w:rPr>
                <w:rFonts w:asciiTheme="minorHAnsi" w:hAnsiTheme="minorHAnsi"/>
                <w:color w:val="000000" w:themeColor="text1"/>
                <w:sz w:val="18"/>
              </w:rPr>
              <w:t>Bustamante</w:t>
            </w:r>
            <w:proofErr w:type="spellEnd"/>
            <w:r w:rsidRPr="00927E8E">
              <w:rPr>
                <w:rFonts w:asciiTheme="minorHAnsi" w:hAnsiTheme="minorHAnsi"/>
                <w:color w:val="000000" w:themeColor="text1"/>
                <w:sz w:val="18"/>
              </w:rPr>
              <w:t xml:space="preserve"> et Dr. David </w:t>
            </w:r>
            <w:proofErr w:type="spellStart"/>
            <w:r w:rsidRPr="00927E8E">
              <w:rPr>
                <w:rFonts w:asciiTheme="minorHAnsi" w:hAnsiTheme="minorHAnsi"/>
                <w:color w:val="000000" w:themeColor="text1"/>
                <w:sz w:val="18"/>
              </w:rPr>
              <w:t>Amouroux</w:t>
            </w:r>
            <w:proofErr w:type="spellEnd"/>
            <w:r w:rsidRPr="00927E8E">
              <w:rPr>
                <w:rFonts w:asciiTheme="minorHAnsi" w:hAnsiTheme="minorHAnsi"/>
                <w:color w:val="000000" w:themeColor="text1"/>
                <w:sz w:val="18"/>
              </w:rPr>
              <w:t xml:space="preserve">. </w:t>
            </w:r>
          </w:p>
        </w:tc>
      </w:tr>
      <w:tr w:rsidR="00456FF0" w:rsidRPr="005839BF" w14:paraId="4F515156" w14:textId="77777777" w:rsidTr="00456FF0">
        <w:tc>
          <w:tcPr>
            <w:tcW w:w="0" w:type="auto"/>
          </w:tcPr>
          <w:p w14:paraId="011F8CDA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15</w:t>
            </w:r>
          </w:p>
        </w:tc>
        <w:tc>
          <w:tcPr>
            <w:tcW w:w="0" w:type="auto"/>
          </w:tcPr>
          <w:p w14:paraId="326B2D09" w14:textId="77777777" w:rsidR="00456FF0" w:rsidRPr="00927E8E" w:rsidRDefault="00456FF0" w:rsidP="00456FF0">
            <w:pPr>
              <w:rPr>
                <w:rFonts w:asciiTheme="minorHAnsi" w:hAnsiTheme="minorHAnsi"/>
                <w:b/>
                <w:color w:val="215868" w:themeColor="accent5" w:themeShade="80"/>
                <w:sz w:val="18"/>
              </w:rPr>
            </w:pPr>
            <w:r w:rsidRPr="00927E8E">
              <w:rPr>
                <w:rFonts w:asciiTheme="minorHAnsi" w:hAnsiTheme="minorHAnsi"/>
                <w:b/>
                <w:color w:val="215868" w:themeColor="accent5" w:themeShade="80"/>
                <w:sz w:val="18"/>
              </w:rPr>
              <w:t xml:space="preserve">Aarhus </w:t>
            </w:r>
            <w:proofErr w:type="spellStart"/>
            <w:r w:rsidRPr="00927E8E">
              <w:rPr>
                <w:rFonts w:asciiTheme="minorHAnsi" w:hAnsiTheme="minorHAnsi"/>
                <w:b/>
                <w:color w:val="215868" w:themeColor="accent5" w:themeShade="80"/>
                <w:sz w:val="18"/>
              </w:rPr>
              <w:t>University</w:t>
            </w:r>
            <w:proofErr w:type="spellEnd"/>
            <w:r w:rsidRPr="00927E8E">
              <w:rPr>
                <w:rFonts w:asciiTheme="minorHAnsi" w:hAnsiTheme="minorHAnsi"/>
                <w:b/>
                <w:color w:val="215868" w:themeColor="accent5" w:themeShade="80"/>
                <w:sz w:val="18"/>
              </w:rPr>
              <w:t xml:space="preserve">, </w:t>
            </w:r>
            <w:proofErr w:type="spellStart"/>
            <w:r w:rsidRPr="00927E8E">
              <w:rPr>
                <w:rFonts w:asciiTheme="minorHAnsi" w:hAnsiTheme="minorHAnsi"/>
                <w:b/>
                <w:color w:val="215868" w:themeColor="accent5" w:themeShade="80"/>
                <w:sz w:val="18"/>
              </w:rPr>
              <w:t>Denmark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4AB81B2" w14:textId="77777777" w:rsidR="00456FF0" w:rsidRPr="00927E8E" w:rsidRDefault="00456FF0" w:rsidP="00456FF0">
            <w:pPr>
              <w:rPr>
                <w:rFonts w:asciiTheme="minorHAnsi" w:hAnsiTheme="minorHAnsi"/>
                <w:color w:val="000000" w:themeColor="text1"/>
                <w:sz w:val="18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</w:rPr>
              <w:t xml:space="preserve">Jean-Pierre </w:t>
            </w:r>
            <w:proofErr w:type="spellStart"/>
            <w:r w:rsidRPr="00927E8E">
              <w:rPr>
                <w:rFonts w:asciiTheme="minorHAnsi" w:hAnsiTheme="minorHAnsi"/>
                <w:color w:val="000000" w:themeColor="text1"/>
                <w:sz w:val="18"/>
              </w:rPr>
              <w:t>Desforges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29B5D52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14:paraId="2D57F83E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Immune and individual level effects of environmental pollutants in North-Atlantic top predators</w:t>
            </w:r>
          </w:p>
        </w:tc>
        <w:tc>
          <w:tcPr>
            <w:tcW w:w="0" w:type="auto"/>
            <w:shd w:val="clear" w:color="auto" w:fill="auto"/>
          </w:tcPr>
          <w:p w14:paraId="22DB3A1E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color w:val="000000" w:themeColor="text1"/>
                <w:sz w:val="18"/>
                <w:lang w:val="en-US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  <w:lang w:val="en-US"/>
              </w:rPr>
              <w:t xml:space="preserve">Prof. Rune Dietz and Prof. Christian </w:t>
            </w:r>
            <w:proofErr w:type="spellStart"/>
            <w:r w:rsidRPr="00927E8E">
              <w:rPr>
                <w:rFonts w:asciiTheme="minorHAnsi" w:hAnsiTheme="minorHAnsi"/>
                <w:color w:val="000000" w:themeColor="text1"/>
                <w:sz w:val="18"/>
                <w:lang w:val="en-US"/>
              </w:rPr>
              <w:t>Sonne</w:t>
            </w:r>
            <w:proofErr w:type="spellEnd"/>
            <w:r w:rsidRPr="00927E8E">
              <w:rPr>
                <w:rFonts w:asciiTheme="minorHAnsi" w:hAnsiTheme="minorHAnsi"/>
                <w:color w:val="000000" w:themeColor="text1"/>
                <w:sz w:val="18"/>
                <w:lang w:val="en-US"/>
              </w:rPr>
              <w:t xml:space="preserve">. </w:t>
            </w:r>
          </w:p>
        </w:tc>
      </w:tr>
      <w:tr w:rsidR="00456FF0" w:rsidRPr="00927E8E" w14:paraId="231AC780" w14:textId="77777777" w:rsidTr="00456FF0">
        <w:tc>
          <w:tcPr>
            <w:tcW w:w="0" w:type="auto"/>
          </w:tcPr>
          <w:p w14:paraId="7DAA322C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16</w:t>
            </w:r>
          </w:p>
        </w:tc>
        <w:tc>
          <w:tcPr>
            <w:tcW w:w="0" w:type="auto"/>
          </w:tcPr>
          <w:p w14:paraId="0553AB56" w14:textId="77777777" w:rsidR="00456FF0" w:rsidRPr="00927E8E" w:rsidRDefault="00456FF0" w:rsidP="00456FF0">
            <w:pPr>
              <w:rPr>
                <w:rFonts w:asciiTheme="minorHAnsi" w:hAnsiTheme="minorHAnsi"/>
                <w:b/>
                <w:color w:val="215868" w:themeColor="accent5" w:themeShade="80"/>
                <w:sz w:val="18"/>
              </w:rPr>
            </w:pPr>
            <w:r w:rsidRPr="00927E8E">
              <w:rPr>
                <w:rFonts w:asciiTheme="minorHAnsi" w:hAnsiTheme="minorHAnsi"/>
                <w:b/>
                <w:color w:val="215868" w:themeColor="accent5" w:themeShade="80"/>
                <w:sz w:val="18"/>
              </w:rPr>
              <w:t xml:space="preserve">Université de Namur, </w:t>
            </w:r>
            <w:proofErr w:type="spellStart"/>
            <w:r w:rsidRPr="00927E8E">
              <w:rPr>
                <w:rFonts w:asciiTheme="minorHAnsi" w:hAnsiTheme="minorHAnsi"/>
                <w:b/>
                <w:color w:val="215868" w:themeColor="accent5" w:themeShade="80"/>
                <w:sz w:val="18"/>
              </w:rPr>
              <w:t>Belgium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5E0C4B3" w14:textId="77777777" w:rsidR="00456FF0" w:rsidRPr="00927E8E" w:rsidRDefault="00456FF0" w:rsidP="00456FF0">
            <w:pPr>
              <w:rPr>
                <w:rFonts w:asciiTheme="minorHAnsi" w:hAnsiTheme="minorHAnsi"/>
                <w:color w:val="000000" w:themeColor="text1"/>
                <w:sz w:val="18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</w:rPr>
              <w:t xml:space="preserve">Elodie </w:t>
            </w:r>
            <w:proofErr w:type="spellStart"/>
            <w:r w:rsidRPr="00927E8E">
              <w:rPr>
                <w:rFonts w:asciiTheme="minorHAnsi" w:hAnsiTheme="minorHAnsi"/>
                <w:color w:val="000000" w:themeColor="text1"/>
                <w:sz w:val="18"/>
              </w:rPr>
              <w:t>Falisse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AE70BA6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sdt>
            <w:sdtPr>
              <w:rPr>
                <w:rFonts w:asciiTheme="minorHAnsi" w:hAnsiTheme="minorHAnsi"/>
                <w:color w:val="000000" w:themeColor="text1"/>
                <w:sz w:val="18"/>
                <w:szCs w:val="20"/>
                <w:lang w:val="en-GB"/>
              </w:rPr>
              <w:id w:val="-111126604"/>
              <w:placeholder>
                <w:docPart w:val="E2B15622FE88734C910506D80C9F7910"/>
              </w:placeholder>
            </w:sdtPr>
            <w:sdtEndPr/>
            <w:sdtContent>
              <w:p w14:paraId="1CB6CCA1" w14:textId="77777777" w:rsidR="00456FF0" w:rsidRPr="00927E8E" w:rsidRDefault="00456FF0" w:rsidP="00456FF0">
                <w:pPr>
                  <w:jc w:val="both"/>
                  <w:rPr>
                    <w:rFonts w:asciiTheme="minorHAnsi" w:hAnsiTheme="minorHAnsi"/>
                    <w:color w:val="000000" w:themeColor="text1"/>
                    <w:sz w:val="18"/>
                    <w:szCs w:val="20"/>
                    <w:lang w:val="en-GB"/>
                  </w:rPr>
                </w:pPr>
                <w:r w:rsidRPr="00927E8E">
                  <w:rPr>
                    <w:rFonts w:asciiTheme="minorHAnsi" w:hAnsiTheme="minorHAnsi"/>
                    <w:color w:val="000000" w:themeColor="text1"/>
                    <w:sz w:val="18"/>
                    <w:szCs w:val="20"/>
                    <w:lang w:val="en-GB"/>
                  </w:rPr>
                  <w:t>Zebrafish (</w:t>
                </w:r>
                <w:r w:rsidRPr="00927E8E">
                  <w:rPr>
                    <w:rFonts w:asciiTheme="minorHAnsi" w:hAnsiTheme="minorHAnsi"/>
                    <w:i/>
                    <w:color w:val="000000" w:themeColor="text1"/>
                    <w:sz w:val="18"/>
                    <w:szCs w:val="20"/>
                    <w:lang w:val="en-GB"/>
                  </w:rPr>
                  <w:t xml:space="preserve">Danio </w:t>
                </w:r>
                <w:proofErr w:type="spellStart"/>
                <w:r w:rsidRPr="00927E8E">
                  <w:rPr>
                    <w:rFonts w:asciiTheme="minorHAnsi" w:hAnsiTheme="minorHAnsi"/>
                    <w:i/>
                    <w:color w:val="000000" w:themeColor="text1"/>
                    <w:sz w:val="18"/>
                    <w:szCs w:val="20"/>
                    <w:lang w:val="en-GB"/>
                  </w:rPr>
                  <w:t>rerio</w:t>
                </w:r>
                <w:proofErr w:type="spellEnd"/>
                <w:r w:rsidRPr="00927E8E">
                  <w:rPr>
                    <w:rFonts w:asciiTheme="minorHAnsi" w:hAnsiTheme="minorHAnsi"/>
                    <w:color w:val="000000" w:themeColor="text1"/>
                    <w:sz w:val="18"/>
                    <w:szCs w:val="20"/>
                    <w:lang w:val="en-GB"/>
                  </w:rPr>
                  <w:t>) early-life stage exposure to triclosan: direct and delayed effects</w:t>
                </w:r>
              </w:p>
            </w:sdtContent>
          </w:sdt>
        </w:tc>
        <w:tc>
          <w:tcPr>
            <w:tcW w:w="0" w:type="auto"/>
            <w:shd w:val="clear" w:color="auto" w:fill="auto"/>
          </w:tcPr>
          <w:p w14:paraId="2BD4F07D" w14:textId="77777777" w:rsidR="00456FF0" w:rsidRPr="00927E8E" w:rsidRDefault="00456FF0" w:rsidP="00456FF0">
            <w:pPr>
              <w:jc w:val="both"/>
              <w:rPr>
                <w:rFonts w:asciiTheme="minorHAnsi" w:hAnsiTheme="minorHAnsi"/>
                <w:color w:val="000000" w:themeColor="text1"/>
                <w:sz w:val="18"/>
              </w:rPr>
            </w:pPr>
            <w:r w:rsidRPr="00927E8E">
              <w:rPr>
                <w:rFonts w:asciiTheme="minorHAnsi" w:hAnsiTheme="minorHAnsi"/>
                <w:color w:val="000000" w:themeColor="text1"/>
                <w:sz w:val="18"/>
              </w:rPr>
              <w:t>Prof. Frédéric Silvestre</w:t>
            </w:r>
          </w:p>
        </w:tc>
      </w:tr>
      <w:tr w:rsidR="005F099F" w:rsidRPr="005F099F" w14:paraId="08A60D8F" w14:textId="77777777" w:rsidTr="00456FF0">
        <w:tc>
          <w:tcPr>
            <w:tcW w:w="0" w:type="auto"/>
          </w:tcPr>
          <w:p w14:paraId="0B076DF9" w14:textId="0FFCC783" w:rsidR="005F099F" w:rsidRPr="00927E8E" w:rsidRDefault="005F099F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17</w:t>
            </w:r>
          </w:p>
        </w:tc>
        <w:tc>
          <w:tcPr>
            <w:tcW w:w="0" w:type="auto"/>
          </w:tcPr>
          <w:p w14:paraId="3712A1E1" w14:textId="573DDF1D" w:rsidR="005F099F" w:rsidRPr="00927E8E" w:rsidRDefault="005F099F" w:rsidP="00456FF0">
            <w:pPr>
              <w:rPr>
                <w:rFonts w:asciiTheme="minorHAnsi" w:hAnsiTheme="minorHAnsi"/>
                <w:b/>
                <w:color w:val="215868" w:themeColor="accent5" w:themeShade="80"/>
                <w:sz w:val="18"/>
              </w:rPr>
            </w:pPr>
            <w:r w:rsidRPr="005F099F">
              <w:rPr>
                <w:rFonts w:asciiTheme="minorHAnsi" w:hAnsiTheme="minorHAnsi"/>
                <w:b/>
                <w:color w:val="215868" w:themeColor="accent5" w:themeShade="80"/>
                <w:sz w:val="18"/>
              </w:rPr>
              <w:t xml:space="preserve">Auckland </w:t>
            </w:r>
            <w:proofErr w:type="spellStart"/>
            <w:r w:rsidRPr="005F099F">
              <w:rPr>
                <w:rFonts w:asciiTheme="minorHAnsi" w:hAnsiTheme="minorHAnsi"/>
                <w:b/>
                <w:color w:val="215868" w:themeColor="accent5" w:themeShade="80"/>
                <w:sz w:val="18"/>
              </w:rPr>
              <w:t>University</w:t>
            </w:r>
            <w:proofErr w:type="spellEnd"/>
            <w:r w:rsidRPr="005F099F">
              <w:rPr>
                <w:rFonts w:asciiTheme="minorHAnsi" w:hAnsiTheme="minorHAnsi"/>
                <w:b/>
                <w:color w:val="215868" w:themeColor="accent5" w:themeShade="80"/>
                <w:sz w:val="18"/>
              </w:rPr>
              <w:t xml:space="preserve"> of </w:t>
            </w:r>
            <w:proofErr w:type="spellStart"/>
            <w:r w:rsidRPr="005F099F">
              <w:rPr>
                <w:rFonts w:asciiTheme="minorHAnsi" w:hAnsiTheme="minorHAnsi"/>
                <w:b/>
                <w:color w:val="215868" w:themeColor="accent5" w:themeShade="80"/>
                <w:sz w:val="18"/>
              </w:rPr>
              <w:t>Technology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0D905F5" w14:textId="74DDD754" w:rsidR="005F099F" w:rsidRPr="00927E8E" w:rsidRDefault="005F099F" w:rsidP="00456FF0">
            <w:pPr>
              <w:rPr>
                <w:rFonts w:asciiTheme="minorHAnsi" w:hAnsiTheme="minorHAnsi"/>
                <w:color w:val="000000" w:themeColor="text1"/>
                <w:sz w:val="18"/>
              </w:rPr>
            </w:pPr>
            <w:r w:rsidRPr="005F099F">
              <w:rPr>
                <w:rFonts w:asciiTheme="minorHAnsi" w:hAnsiTheme="minorHAnsi"/>
                <w:color w:val="000000" w:themeColor="text1"/>
                <w:sz w:val="18"/>
              </w:rPr>
              <w:t xml:space="preserve">Alexandra </w:t>
            </w:r>
            <w:proofErr w:type="spellStart"/>
            <w:r w:rsidRPr="005F099F">
              <w:rPr>
                <w:rFonts w:asciiTheme="minorHAnsi" w:hAnsiTheme="minorHAnsi"/>
                <w:color w:val="000000" w:themeColor="text1"/>
                <w:sz w:val="18"/>
              </w:rPr>
              <w:t>Lischka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0C68450" w14:textId="049449B9" w:rsidR="005F099F" w:rsidRPr="00927E8E" w:rsidRDefault="005F099F" w:rsidP="00456FF0">
            <w:pPr>
              <w:jc w:val="both"/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iCs/>
                <w:color w:val="000000" w:themeColor="text1"/>
                <w:sz w:val="18"/>
                <w:szCs w:val="20"/>
                <w:lang w:val="en-GB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14:paraId="5ACEB1A6" w14:textId="1B11C535" w:rsidR="005F099F" w:rsidRDefault="005F099F" w:rsidP="00456FF0">
            <w:pPr>
              <w:jc w:val="both"/>
              <w:rPr>
                <w:rFonts w:asciiTheme="minorHAnsi" w:hAnsiTheme="minorHAnsi"/>
                <w:color w:val="000000" w:themeColor="text1"/>
                <w:sz w:val="18"/>
                <w:szCs w:val="20"/>
                <w:lang w:val="en-GB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GB"/>
              </w:rPr>
              <w:t>B</w:t>
            </w:r>
            <w:r w:rsidRPr="005F099F">
              <w:rPr>
                <w:rFonts w:asciiTheme="minorHAnsi" w:hAnsiTheme="minorHAnsi"/>
                <w:color w:val="000000" w:themeColor="text1"/>
                <w:sz w:val="18"/>
                <w:szCs w:val="20"/>
                <w:lang w:val="en-GB"/>
              </w:rPr>
              <w:t>ioaccumulation of trace elements in several deep-sea squid species</w:t>
            </w:r>
          </w:p>
        </w:tc>
        <w:tc>
          <w:tcPr>
            <w:tcW w:w="0" w:type="auto"/>
            <w:shd w:val="clear" w:color="auto" w:fill="auto"/>
          </w:tcPr>
          <w:p w14:paraId="46821D2C" w14:textId="2B96A724" w:rsidR="005F099F" w:rsidRPr="005F099F" w:rsidRDefault="005F099F" w:rsidP="00456FF0">
            <w:pPr>
              <w:jc w:val="both"/>
              <w:rPr>
                <w:rFonts w:asciiTheme="minorHAnsi" w:hAnsiTheme="minorHAnsi"/>
                <w:color w:val="000000" w:themeColor="text1"/>
                <w:sz w:val="18"/>
                <w:lang w:val="en-GB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18"/>
                <w:lang w:val="en-GB"/>
              </w:rPr>
              <w:t>Prof.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18"/>
                <w:lang w:val="en-GB"/>
              </w:rPr>
              <w:t xml:space="preserve"> Kathrin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18"/>
                <w:lang w:val="en-GB"/>
              </w:rPr>
              <w:t>Bolstad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18"/>
                <w:lang w:val="en-GB"/>
              </w:rPr>
              <w:t xml:space="preserve">. </w:t>
            </w:r>
          </w:p>
        </w:tc>
      </w:tr>
    </w:tbl>
    <w:p w14:paraId="5564360B" w14:textId="77777777" w:rsidR="00456FF0" w:rsidRPr="00927E8E" w:rsidRDefault="00456FF0" w:rsidP="00456FF0">
      <w:pPr>
        <w:jc w:val="both"/>
        <w:rPr>
          <w:rFonts w:asciiTheme="minorHAnsi" w:hAnsiTheme="minorHAnsi"/>
          <w:iCs/>
          <w:color w:val="215868" w:themeColor="accent5" w:themeShade="80"/>
          <w:sz w:val="20"/>
          <w:szCs w:val="20"/>
          <w:lang w:val="en-GB"/>
        </w:rPr>
      </w:pPr>
    </w:p>
    <w:p w14:paraId="007A14D9" w14:textId="77777777" w:rsidR="00456FF0" w:rsidRPr="00927E8E" w:rsidRDefault="00456FF0" w:rsidP="00456FF0">
      <w:pPr>
        <w:jc w:val="both"/>
        <w:rPr>
          <w:rFonts w:asciiTheme="minorHAnsi" w:hAnsiTheme="minorHAnsi" w:cs="Verdana"/>
          <w:b/>
          <w:bCs/>
          <w:color w:val="215868" w:themeColor="accent5" w:themeShade="80"/>
          <w:sz w:val="20"/>
          <w:szCs w:val="20"/>
          <w:lang w:val="en-GB"/>
        </w:rPr>
      </w:pPr>
      <w:r w:rsidRPr="00927E8E">
        <w:rPr>
          <w:rFonts w:asciiTheme="minorHAnsi" w:hAnsiTheme="minorHAnsi" w:cs="Verdana"/>
          <w:b/>
          <w:bCs/>
          <w:color w:val="215868" w:themeColor="accent5" w:themeShade="80"/>
          <w:sz w:val="20"/>
          <w:szCs w:val="20"/>
          <w:lang w:val="en-GB"/>
        </w:rPr>
        <w:t>Other expertises</w:t>
      </w:r>
    </w:p>
    <w:p w14:paraId="0A894334" w14:textId="77777777" w:rsidR="005F099F" w:rsidRPr="005F099F" w:rsidRDefault="005F099F" w:rsidP="005F099F">
      <w:pPr>
        <w:numPr>
          <w:ilvl w:val="0"/>
          <w:numId w:val="12"/>
        </w:numPr>
        <w:jc w:val="both"/>
        <w:rPr>
          <w:rFonts w:asciiTheme="minorHAnsi" w:hAnsiTheme="minorHAnsi"/>
          <w:sz w:val="20"/>
          <w:szCs w:val="20"/>
          <w:lang w:val="en-GB"/>
        </w:rPr>
      </w:pPr>
      <w:r w:rsidRPr="005F099F">
        <w:rPr>
          <w:rFonts w:asciiTheme="minorHAnsi" w:hAnsiTheme="minorHAnsi"/>
          <w:sz w:val="20"/>
          <w:szCs w:val="20"/>
          <w:lang w:val="en-GB"/>
        </w:rPr>
        <w:t>2020. Guest Editor for Environment International</w:t>
      </w:r>
    </w:p>
    <w:p w14:paraId="667E7BEE" w14:textId="77777777" w:rsidR="00456FF0" w:rsidRPr="00927E8E" w:rsidRDefault="00456FF0" w:rsidP="00456FF0">
      <w:pPr>
        <w:jc w:val="both"/>
        <w:rPr>
          <w:rFonts w:asciiTheme="minorHAnsi" w:hAnsiTheme="minorHAnsi" w:cs="Verdana"/>
          <w:b/>
          <w:bCs/>
          <w:color w:val="000000"/>
          <w:sz w:val="20"/>
          <w:szCs w:val="20"/>
          <w:lang w:val="en-GB"/>
        </w:rPr>
      </w:pPr>
    </w:p>
    <w:p w14:paraId="1D655505" w14:textId="77777777" w:rsidR="00456FF0" w:rsidRPr="00927E8E" w:rsidRDefault="00456FF0" w:rsidP="00456FF0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="Verdana"/>
          <w:bCs/>
          <w:color w:val="000000"/>
          <w:sz w:val="20"/>
          <w:szCs w:val="20"/>
          <w:lang w:val="en-GB"/>
        </w:rPr>
      </w:pPr>
      <w:r w:rsidRPr="00927E8E">
        <w:rPr>
          <w:rFonts w:asciiTheme="minorHAnsi" w:hAnsiTheme="minorHAnsi" w:cs="Verdana"/>
          <w:bCs/>
          <w:color w:val="000000"/>
          <w:sz w:val="20"/>
          <w:szCs w:val="20"/>
          <w:lang w:val="en-GB"/>
        </w:rPr>
        <w:lastRenderedPageBreak/>
        <w:t>2012-2015. Use of blubber and skin biopsies to assess the ecological status of cetaceans in the Mediterranean Sea (WWF-France)</w:t>
      </w:r>
    </w:p>
    <w:p w14:paraId="537B73E9" w14:textId="77777777" w:rsidR="00456FF0" w:rsidRPr="00927E8E" w:rsidRDefault="00456FF0" w:rsidP="00456FF0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="Verdana"/>
          <w:color w:val="000000"/>
          <w:sz w:val="20"/>
          <w:szCs w:val="20"/>
          <w:lang w:val="en-GB"/>
        </w:rPr>
      </w:pPr>
      <w:r w:rsidRPr="00927E8E">
        <w:rPr>
          <w:rFonts w:asciiTheme="minorHAnsi" w:hAnsiTheme="minorHAnsi" w:cs="Verdana"/>
          <w:color w:val="000000"/>
          <w:sz w:val="20"/>
          <w:szCs w:val="20"/>
          <w:lang w:val="en-GB"/>
        </w:rPr>
        <w:t xml:space="preserve">2011. Evaluation of the ecotoxicological effects of POPs and heavy metals, reflecting pathological, microbiological and genetic analyses, on the Mekong River population of Irrawaddy dolphins </w:t>
      </w:r>
      <w:proofErr w:type="spellStart"/>
      <w:r w:rsidRPr="00927E8E">
        <w:rPr>
          <w:rFonts w:asciiTheme="minorHAnsi" w:hAnsiTheme="minorHAnsi" w:cs="Verdana"/>
          <w:i/>
          <w:color w:val="000000"/>
          <w:sz w:val="20"/>
          <w:szCs w:val="20"/>
          <w:lang w:val="en-GB"/>
        </w:rPr>
        <w:t>Orcaella</w:t>
      </w:r>
      <w:proofErr w:type="spellEnd"/>
      <w:r w:rsidRPr="00927E8E">
        <w:rPr>
          <w:rFonts w:asciiTheme="minorHAnsi" w:hAnsiTheme="minorHAnsi" w:cs="Verdana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927E8E">
        <w:rPr>
          <w:rFonts w:asciiTheme="minorHAnsi" w:hAnsiTheme="minorHAnsi" w:cs="Verdana"/>
          <w:i/>
          <w:color w:val="000000"/>
          <w:sz w:val="20"/>
          <w:szCs w:val="20"/>
          <w:lang w:val="en-GB"/>
        </w:rPr>
        <w:t>brevirostris</w:t>
      </w:r>
      <w:proofErr w:type="spellEnd"/>
      <w:r w:rsidRPr="00927E8E">
        <w:rPr>
          <w:rFonts w:asciiTheme="minorHAnsi" w:hAnsiTheme="minorHAnsi" w:cs="Verdana"/>
          <w:color w:val="000000"/>
          <w:sz w:val="20"/>
          <w:szCs w:val="20"/>
          <w:lang w:val="en-GB"/>
        </w:rPr>
        <w:t>. World Wild Fund (WWF-Germany).</w:t>
      </w:r>
    </w:p>
    <w:p w14:paraId="421A9C58" w14:textId="447B845E" w:rsidR="00456FF0" w:rsidRPr="0046214A" w:rsidRDefault="00456FF0" w:rsidP="00456FF0">
      <w:pPr>
        <w:numPr>
          <w:ilvl w:val="0"/>
          <w:numId w:val="12"/>
        </w:numPr>
        <w:jc w:val="both"/>
        <w:rPr>
          <w:rFonts w:asciiTheme="minorHAnsi" w:hAnsiTheme="minorHAnsi"/>
          <w:sz w:val="20"/>
          <w:szCs w:val="20"/>
          <w:lang w:val="en-GB"/>
        </w:rPr>
      </w:pPr>
      <w:r w:rsidRPr="00927E8E">
        <w:rPr>
          <w:rFonts w:asciiTheme="minorHAnsi" w:hAnsiTheme="minorHAnsi"/>
          <w:sz w:val="20"/>
          <w:szCs w:val="20"/>
          <w:lang w:val="en-GB"/>
        </w:rPr>
        <w:t xml:space="preserve">Reviewer for several international journals: </w:t>
      </w:r>
      <w:r w:rsidRPr="00927E8E">
        <w:rPr>
          <w:rFonts w:asciiTheme="minorHAnsi" w:hAnsiTheme="minorHAnsi"/>
          <w:i/>
          <w:iCs/>
          <w:sz w:val="20"/>
          <w:szCs w:val="20"/>
          <w:lang w:val="en-GB"/>
        </w:rPr>
        <w:t>Environmental Pollution, Environmental Science &amp; Technology, Environmental Monitoring and Assessment, Chemosphere, Oceania, Marine Environmental Research, Canadian Journal of Zoology, The Open Oceanography Journal, Marine Ecology Progress Series…</w:t>
      </w:r>
    </w:p>
    <w:p w14:paraId="59C3E4C2" w14:textId="77777777" w:rsidR="00001C67" w:rsidRPr="00927E8E" w:rsidRDefault="00001C67" w:rsidP="005419BF">
      <w:pPr>
        <w:jc w:val="both"/>
        <w:rPr>
          <w:rFonts w:asciiTheme="minorHAnsi" w:hAnsiTheme="minorHAnsi"/>
          <w:sz w:val="20"/>
          <w:szCs w:val="20"/>
          <w:lang w:val="en-GB"/>
        </w:rPr>
      </w:pPr>
    </w:p>
    <w:p w14:paraId="0B98BB12" w14:textId="76A4DEE9" w:rsidR="006305D8" w:rsidRPr="00927E8E" w:rsidRDefault="00A61117" w:rsidP="006305D8">
      <w:pPr>
        <w:pStyle w:val="Titre5"/>
        <w:rPr>
          <w:rFonts w:asciiTheme="minorHAnsi" w:hAnsiTheme="minorHAnsi"/>
          <w:color w:val="215868" w:themeColor="accent5" w:themeShade="80"/>
          <w:sz w:val="20"/>
          <w:szCs w:val="20"/>
        </w:rPr>
      </w:pPr>
      <w:r w:rsidRPr="00927E8E">
        <w:rPr>
          <w:rFonts w:asciiTheme="minorHAnsi" w:hAnsiTheme="minorHAnsi"/>
          <w:color w:val="215868" w:themeColor="accent5" w:themeShade="80"/>
          <w:sz w:val="20"/>
          <w:szCs w:val="20"/>
        </w:rPr>
        <w:t>9</w:t>
      </w:r>
      <w:r w:rsidR="0066261F" w:rsidRPr="00927E8E">
        <w:rPr>
          <w:rFonts w:asciiTheme="minorHAnsi" w:hAnsiTheme="minorHAnsi"/>
          <w:color w:val="215868" w:themeColor="accent5" w:themeShade="80"/>
          <w:sz w:val="20"/>
          <w:szCs w:val="20"/>
        </w:rPr>
        <w:t xml:space="preserve">. </w:t>
      </w:r>
      <w:r w:rsidR="00F264DC" w:rsidRPr="00927E8E">
        <w:rPr>
          <w:rFonts w:asciiTheme="minorHAnsi" w:hAnsiTheme="minorHAnsi"/>
          <w:color w:val="215868" w:themeColor="accent5" w:themeShade="80"/>
          <w:sz w:val="20"/>
          <w:szCs w:val="20"/>
        </w:rPr>
        <w:t xml:space="preserve">SELECTED </w:t>
      </w:r>
      <w:r w:rsidR="006305D8" w:rsidRPr="00927E8E">
        <w:rPr>
          <w:rFonts w:asciiTheme="minorHAnsi" w:hAnsiTheme="minorHAnsi"/>
          <w:color w:val="215868" w:themeColor="accent5" w:themeShade="80"/>
          <w:sz w:val="20"/>
          <w:szCs w:val="20"/>
        </w:rPr>
        <w:t>KEYNOTE SPEAKER IN INTERNATIONAL MEETINGS</w:t>
      </w:r>
      <w:r w:rsidR="001F7278" w:rsidRPr="00927E8E">
        <w:rPr>
          <w:rFonts w:asciiTheme="minorHAnsi" w:hAnsiTheme="minorHAnsi"/>
          <w:color w:val="215868" w:themeColor="accent5" w:themeShade="80"/>
          <w:sz w:val="20"/>
          <w:szCs w:val="20"/>
        </w:rPr>
        <w:t xml:space="preserve"> AND UNIVERSITIES</w:t>
      </w:r>
    </w:p>
    <w:p w14:paraId="7D4D5EE7" w14:textId="77777777" w:rsidR="006305D8" w:rsidRPr="00927E8E" w:rsidRDefault="006305D8" w:rsidP="006305D8">
      <w:pPr>
        <w:pStyle w:val="Titre5"/>
        <w:jc w:val="both"/>
        <w:rPr>
          <w:rFonts w:asciiTheme="minorHAnsi" w:hAnsiTheme="minorHAnsi"/>
          <w:b w:val="0"/>
          <w:sz w:val="20"/>
          <w:szCs w:val="20"/>
        </w:rPr>
      </w:pPr>
    </w:p>
    <w:p w14:paraId="487DC336" w14:textId="60C21920" w:rsidR="00EB0426" w:rsidRPr="00EB0426" w:rsidRDefault="007E0E0B" w:rsidP="006E25E6">
      <w:pPr>
        <w:pStyle w:val="Paragraphedeliste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6</w:t>
      </w:r>
      <w:r w:rsidRPr="007E0E0B">
        <w:rPr>
          <w:rFonts w:asciiTheme="minorHAnsi" w:hAnsiTheme="minorHAnsi"/>
          <w:sz w:val="20"/>
          <w:szCs w:val="20"/>
          <w:vertAlign w:val="superscript"/>
          <w:lang w:val="en-US"/>
        </w:rPr>
        <w:t>th</w:t>
      </w:r>
      <w:r>
        <w:rPr>
          <w:rFonts w:asciiTheme="minorHAnsi" w:hAnsiTheme="minorHAnsi"/>
          <w:sz w:val="20"/>
          <w:szCs w:val="20"/>
          <w:lang w:val="en-US"/>
        </w:rPr>
        <w:t xml:space="preserve"> June 2019: Mercury in marine vertebrates: new insights from speciation and isotopic composition. Federal University of Rio de Janeiro., Brazil. Invited Professor. </w:t>
      </w:r>
    </w:p>
    <w:p w14:paraId="0926E170" w14:textId="1E9E6964" w:rsidR="0046214A" w:rsidRPr="007E0E0B" w:rsidRDefault="00EB0426" w:rsidP="00694671">
      <w:pPr>
        <w:pStyle w:val="Paragraphedeliste"/>
        <w:numPr>
          <w:ilvl w:val="0"/>
          <w:numId w:val="9"/>
        </w:numPr>
        <w:rPr>
          <w:rFonts w:asciiTheme="minorHAnsi" w:hAnsiTheme="minorHAnsi"/>
          <w:bCs/>
          <w:sz w:val="20"/>
          <w:szCs w:val="20"/>
          <w:lang w:val="en-US"/>
        </w:rPr>
      </w:pPr>
      <w:r w:rsidRPr="007E0E0B">
        <w:rPr>
          <w:rFonts w:asciiTheme="minorHAnsi" w:hAnsiTheme="minorHAnsi"/>
          <w:sz w:val="20"/>
          <w:szCs w:val="20"/>
          <w:lang w:val="en-US"/>
        </w:rPr>
        <w:t>7</w:t>
      </w:r>
      <w:r w:rsidRPr="007E0E0B">
        <w:rPr>
          <w:rFonts w:asciiTheme="minorHAnsi" w:hAnsiTheme="minorHAnsi"/>
          <w:sz w:val="20"/>
          <w:szCs w:val="20"/>
          <w:vertAlign w:val="superscript"/>
          <w:lang w:val="en-US"/>
        </w:rPr>
        <w:t>th</w:t>
      </w:r>
      <w:r w:rsidRPr="007E0E0B">
        <w:rPr>
          <w:rFonts w:asciiTheme="minorHAnsi" w:hAnsiTheme="minorHAnsi"/>
          <w:sz w:val="20"/>
          <w:szCs w:val="20"/>
          <w:lang w:val="en-US"/>
        </w:rPr>
        <w:t xml:space="preserve"> March 2019: </w:t>
      </w:r>
      <w:r w:rsidRPr="007E0E0B">
        <w:rPr>
          <w:rFonts w:asciiTheme="minorHAnsi" w:hAnsiTheme="minorHAnsi"/>
          <w:bCs/>
          <w:sz w:val="20"/>
          <w:szCs w:val="20"/>
          <w:lang w:val="en-US"/>
        </w:rPr>
        <w:t xml:space="preserve">Mercury in marine vertebrates. </w:t>
      </w:r>
      <w:r w:rsidR="007E0E0B" w:rsidRPr="007E0E0B">
        <w:rPr>
          <w:rFonts w:asciiTheme="minorHAnsi" w:hAnsiTheme="minorHAnsi"/>
          <w:bCs/>
          <w:sz w:val="20"/>
          <w:szCs w:val="20"/>
          <w:lang w:val="en-US"/>
        </w:rPr>
        <w:t xml:space="preserve">2020. 2020. </w:t>
      </w:r>
      <w:r w:rsidR="007E0E0B">
        <w:rPr>
          <w:rFonts w:asciiTheme="minorHAnsi" w:hAnsiTheme="minorHAnsi"/>
          <w:bCs/>
          <w:sz w:val="20"/>
          <w:szCs w:val="20"/>
          <w:lang w:val="en-US"/>
        </w:rPr>
        <w:t>Symposium “</w:t>
      </w:r>
      <w:r w:rsidR="007E0E0B" w:rsidRPr="007E0E0B">
        <w:rPr>
          <w:rFonts w:asciiTheme="minorHAnsi" w:hAnsiTheme="minorHAnsi"/>
          <w:bCs/>
          <w:i/>
          <w:sz w:val="20"/>
          <w:szCs w:val="20"/>
          <w:lang w:val="en-US"/>
        </w:rPr>
        <w:t>Marine Mammals in a changing environment</w:t>
      </w:r>
      <w:r w:rsidR="007E0E0B">
        <w:rPr>
          <w:rFonts w:asciiTheme="minorHAnsi" w:hAnsiTheme="minorHAnsi"/>
          <w:bCs/>
          <w:sz w:val="20"/>
          <w:szCs w:val="20"/>
          <w:lang w:val="en-US"/>
        </w:rPr>
        <w:t xml:space="preserve">”. </w:t>
      </w:r>
      <w:proofErr w:type="spellStart"/>
      <w:r w:rsidR="007E0E0B">
        <w:rPr>
          <w:rFonts w:asciiTheme="minorHAnsi" w:hAnsiTheme="minorHAnsi"/>
          <w:bCs/>
          <w:sz w:val="20"/>
          <w:szCs w:val="20"/>
          <w:lang w:val="en-US"/>
        </w:rPr>
        <w:t>CeNak</w:t>
      </w:r>
      <w:proofErr w:type="spellEnd"/>
      <w:r w:rsidR="007E0E0B">
        <w:rPr>
          <w:rFonts w:asciiTheme="minorHAnsi" w:hAnsiTheme="minorHAnsi"/>
          <w:bCs/>
          <w:sz w:val="20"/>
          <w:szCs w:val="20"/>
          <w:lang w:val="en-US"/>
        </w:rPr>
        <w:t xml:space="preserve">, Hamburg, Germany. Invited Keynote speaker. </w:t>
      </w:r>
    </w:p>
    <w:p w14:paraId="10F87029" w14:textId="682C5E34" w:rsidR="00BA04F7" w:rsidRPr="00927E8E" w:rsidRDefault="008615CE" w:rsidP="008615CE">
      <w:pPr>
        <w:pStyle w:val="Titre5"/>
        <w:numPr>
          <w:ilvl w:val="0"/>
          <w:numId w:val="9"/>
        </w:numPr>
        <w:jc w:val="both"/>
        <w:rPr>
          <w:rFonts w:asciiTheme="minorHAnsi" w:hAnsiTheme="minorHAnsi"/>
          <w:b w:val="0"/>
          <w:sz w:val="20"/>
          <w:szCs w:val="20"/>
          <w:lang w:val="en-US"/>
        </w:rPr>
      </w:pPr>
      <w:r w:rsidRPr="00927E8E">
        <w:rPr>
          <w:rFonts w:asciiTheme="minorHAnsi" w:hAnsiTheme="minorHAnsi"/>
          <w:b w:val="0"/>
          <w:sz w:val="20"/>
          <w:szCs w:val="20"/>
          <w:lang w:val="en-US"/>
        </w:rPr>
        <w:t>14th December 2018: A</w:t>
      </w:r>
      <w:r w:rsidR="00BA04F7" w:rsidRPr="00927E8E">
        <w:rPr>
          <w:rFonts w:asciiTheme="minorHAnsi" w:hAnsiTheme="minorHAnsi"/>
          <w:b w:val="0"/>
          <w:sz w:val="20"/>
          <w:szCs w:val="20"/>
          <w:lang w:val="en-US"/>
        </w:rPr>
        <w:t xml:space="preserve">GU </w:t>
      </w:r>
      <w:r w:rsidRPr="00927E8E">
        <w:rPr>
          <w:rFonts w:asciiTheme="minorHAnsi" w:hAnsiTheme="minorHAnsi"/>
          <w:b w:val="0"/>
          <w:sz w:val="20"/>
          <w:szCs w:val="20"/>
          <w:lang w:val="en-US"/>
        </w:rPr>
        <w:t xml:space="preserve">Fall </w:t>
      </w:r>
      <w:r w:rsidR="00BA04F7" w:rsidRPr="00927E8E">
        <w:rPr>
          <w:rFonts w:asciiTheme="minorHAnsi" w:hAnsiTheme="minorHAnsi"/>
          <w:b w:val="0"/>
          <w:sz w:val="20"/>
          <w:szCs w:val="20"/>
          <w:lang w:val="en-US"/>
        </w:rPr>
        <w:t xml:space="preserve">meeting </w:t>
      </w:r>
      <w:r w:rsidRPr="00927E8E">
        <w:rPr>
          <w:rFonts w:asciiTheme="minorHAnsi" w:hAnsiTheme="minorHAnsi"/>
          <w:b w:val="0"/>
          <w:sz w:val="20"/>
          <w:szCs w:val="20"/>
          <w:lang w:val="en-US"/>
        </w:rPr>
        <w:t xml:space="preserve">Washington DC (USA): Mercury speciation and stable isotopic composition in marine vertebrates: new insights and perspectives. Invited Speaker. </w:t>
      </w:r>
    </w:p>
    <w:p w14:paraId="6DF3E539" w14:textId="1E3922CA" w:rsidR="006F0DFD" w:rsidRPr="00927E8E" w:rsidRDefault="0066261F" w:rsidP="00657F05">
      <w:pPr>
        <w:pStyle w:val="Titre5"/>
        <w:numPr>
          <w:ilvl w:val="0"/>
          <w:numId w:val="9"/>
        </w:numPr>
        <w:jc w:val="both"/>
        <w:rPr>
          <w:rFonts w:asciiTheme="minorHAnsi" w:hAnsiTheme="minorHAnsi"/>
          <w:b w:val="0"/>
          <w:sz w:val="20"/>
          <w:szCs w:val="20"/>
          <w:lang w:val="en-US"/>
        </w:rPr>
      </w:pPr>
      <w:r w:rsidRPr="00927E8E">
        <w:rPr>
          <w:rFonts w:asciiTheme="minorHAnsi" w:hAnsiTheme="minorHAnsi"/>
          <w:b w:val="0"/>
          <w:sz w:val="20"/>
          <w:szCs w:val="20"/>
        </w:rPr>
        <w:t xml:space="preserve">16th October 2017. </w:t>
      </w:r>
      <w:r w:rsidRPr="00927E8E">
        <w:rPr>
          <w:rFonts w:asciiTheme="minorHAnsi" w:hAnsiTheme="minorHAnsi"/>
          <w:b w:val="0"/>
          <w:sz w:val="20"/>
          <w:szCs w:val="20"/>
          <w:lang w:val="en-US"/>
        </w:rPr>
        <w:t xml:space="preserve">Ecotoxicological, ecological and physiological responses of marine vertebrates facing chemical pollution. </w:t>
      </w:r>
      <w:r w:rsidRPr="00927E8E">
        <w:rPr>
          <w:rFonts w:asciiTheme="minorHAnsi" w:hAnsiTheme="minorHAnsi"/>
          <w:b w:val="0"/>
          <w:sz w:val="20"/>
          <w:szCs w:val="20"/>
        </w:rPr>
        <w:t xml:space="preserve">Norwegian University of Science and Technology (NTNU, </w:t>
      </w:r>
      <w:proofErr w:type="spellStart"/>
      <w:r w:rsidRPr="00927E8E">
        <w:rPr>
          <w:rFonts w:asciiTheme="minorHAnsi" w:hAnsiTheme="minorHAnsi"/>
          <w:b w:val="0"/>
          <w:sz w:val="20"/>
          <w:szCs w:val="20"/>
        </w:rPr>
        <w:t>Prof.</w:t>
      </w:r>
      <w:proofErr w:type="spellEnd"/>
      <w:r w:rsidRPr="00927E8E">
        <w:rPr>
          <w:rFonts w:asciiTheme="minorHAnsi" w:hAnsiTheme="minorHAnsi"/>
          <w:b w:val="0"/>
          <w:sz w:val="20"/>
          <w:szCs w:val="20"/>
        </w:rPr>
        <w:t xml:space="preserve"> Bjorn </w:t>
      </w:r>
      <w:proofErr w:type="spellStart"/>
      <w:r w:rsidRPr="00927E8E">
        <w:rPr>
          <w:rFonts w:asciiTheme="minorHAnsi" w:hAnsiTheme="minorHAnsi"/>
          <w:b w:val="0"/>
          <w:sz w:val="20"/>
          <w:szCs w:val="20"/>
        </w:rPr>
        <w:t>Jenssen</w:t>
      </w:r>
      <w:proofErr w:type="spellEnd"/>
      <w:r w:rsidRPr="00927E8E">
        <w:rPr>
          <w:rFonts w:asciiTheme="minorHAnsi" w:hAnsiTheme="minorHAnsi"/>
          <w:b w:val="0"/>
          <w:sz w:val="20"/>
          <w:szCs w:val="20"/>
        </w:rPr>
        <w:t xml:space="preserve">), Trondheim, Norway. </w:t>
      </w:r>
    </w:p>
    <w:p w14:paraId="12FAE36A" w14:textId="58B09130" w:rsidR="00657F05" w:rsidRPr="00927E8E" w:rsidRDefault="00657F05" w:rsidP="00657F05">
      <w:pPr>
        <w:pStyle w:val="Titre5"/>
        <w:numPr>
          <w:ilvl w:val="0"/>
          <w:numId w:val="9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927E8E">
        <w:rPr>
          <w:rFonts w:asciiTheme="minorHAnsi" w:hAnsiTheme="minorHAnsi"/>
          <w:b w:val="0"/>
          <w:sz w:val="20"/>
          <w:szCs w:val="20"/>
        </w:rPr>
        <w:t>5th November 2015. Environmental Science and Analytical Chemistry, Stockholm University (</w:t>
      </w:r>
      <w:proofErr w:type="spellStart"/>
      <w:r w:rsidRPr="00927E8E">
        <w:rPr>
          <w:rFonts w:asciiTheme="minorHAnsi" w:hAnsiTheme="minorHAnsi"/>
          <w:b w:val="0"/>
          <w:sz w:val="20"/>
          <w:szCs w:val="20"/>
        </w:rPr>
        <w:t>Prof.</w:t>
      </w:r>
      <w:proofErr w:type="spellEnd"/>
      <w:r w:rsidRPr="00927E8E">
        <w:rPr>
          <w:rFonts w:asciiTheme="minorHAnsi" w:hAnsiTheme="minorHAnsi"/>
          <w:b w:val="0"/>
          <w:sz w:val="20"/>
          <w:szCs w:val="20"/>
        </w:rPr>
        <w:t xml:space="preserve"> Elena </w:t>
      </w:r>
      <w:proofErr w:type="spellStart"/>
      <w:r w:rsidRPr="00927E8E">
        <w:rPr>
          <w:rFonts w:asciiTheme="minorHAnsi" w:hAnsiTheme="minorHAnsi"/>
          <w:b w:val="0"/>
          <w:sz w:val="20"/>
          <w:szCs w:val="20"/>
        </w:rPr>
        <w:t>Gorokhova</w:t>
      </w:r>
      <w:proofErr w:type="spellEnd"/>
      <w:r w:rsidRPr="00927E8E">
        <w:rPr>
          <w:rFonts w:asciiTheme="minorHAnsi" w:hAnsiTheme="minorHAnsi"/>
          <w:b w:val="0"/>
          <w:sz w:val="20"/>
          <w:szCs w:val="20"/>
        </w:rPr>
        <w:t>). Invitation to give a talk entitled « Marine mammals as toxicological models to study the transfer of contaminants in the food chain »</w:t>
      </w:r>
    </w:p>
    <w:p w14:paraId="1C3EBB0E" w14:textId="77777777" w:rsidR="006305D8" w:rsidRPr="00927E8E" w:rsidRDefault="006305D8" w:rsidP="006305D8">
      <w:pPr>
        <w:pStyle w:val="Titre5"/>
        <w:numPr>
          <w:ilvl w:val="0"/>
          <w:numId w:val="9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927E8E">
        <w:rPr>
          <w:rFonts w:asciiTheme="minorHAnsi" w:hAnsiTheme="minorHAnsi"/>
          <w:b w:val="0"/>
          <w:sz w:val="20"/>
          <w:szCs w:val="20"/>
        </w:rPr>
        <w:t xml:space="preserve">November 2013. V International workshop on pollutants in the environment. Rio de Janeiro, Brazil. Invitation to give a talk entitled: “Seals as sentinels of the marine environment”. </w:t>
      </w:r>
    </w:p>
    <w:p w14:paraId="2D9ADABC" w14:textId="4ADCAFAA" w:rsidR="006305D8" w:rsidRPr="00927E8E" w:rsidRDefault="006305D8" w:rsidP="006305D8">
      <w:pPr>
        <w:pStyle w:val="Titre5"/>
        <w:numPr>
          <w:ilvl w:val="0"/>
          <w:numId w:val="9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927E8E">
        <w:rPr>
          <w:rFonts w:asciiTheme="minorHAnsi" w:hAnsiTheme="minorHAnsi"/>
          <w:b w:val="0"/>
          <w:sz w:val="20"/>
          <w:szCs w:val="20"/>
        </w:rPr>
        <w:t>7</w:t>
      </w:r>
      <w:r w:rsidRPr="00927E8E">
        <w:rPr>
          <w:rFonts w:asciiTheme="minorHAnsi" w:hAnsiTheme="minorHAnsi"/>
          <w:b w:val="0"/>
          <w:sz w:val="20"/>
          <w:szCs w:val="20"/>
          <w:vertAlign w:val="superscript"/>
        </w:rPr>
        <w:t>th</w:t>
      </w:r>
      <w:r w:rsidRPr="00927E8E">
        <w:rPr>
          <w:rFonts w:asciiTheme="minorHAnsi" w:hAnsiTheme="minorHAnsi"/>
          <w:b w:val="0"/>
          <w:sz w:val="20"/>
          <w:szCs w:val="20"/>
        </w:rPr>
        <w:t xml:space="preserve"> -11</w:t>
      </w:r>
      <w:r w:rsidRPr="00927E8E">
        <w:rPr>
          <w:rFonts w:asciiTheme="minorHAnsi" w:hAnsiTheme="minorHAnsi"/>
          <w:b w:val="0"/>
          <w:sz w:val="20"/>
          <w:szCs w:val="20"/>
          <w:vertAlign w:val="superscript"/>
        </w:rPr>
        <w:t>th</w:t>
      </w:r>
      <w:r w:rsidRPr="00927E8E">
        <w:rPr>
          <w:rFonts w:asciiTheme="minorHAnsi" w:hAnsiTheme="minorHAnsi"/>
          <w:b w:val="0"/>
          <w:sz w:val="20"/>
          <w:szCs w:val="20"/>
        </w:rPr>
        <w:t xml:space="preserve"> November 2011. </w:t>
      </w:r>
      <w:hyperlink r:id="rId11" w:history="1">
        <w:r w:rsidRPr="00927E8E">
          <w:rPr>
            <w:rStyle w:val="Lienhypertexte"/>
            <w:rFonts w:asciiTheme="minorHAnsi" w:hAnsiTheme="minorHAnsi"/>
            <w:b w:val="0"/>
            <w:sz w:val="20"/>
            <w:szCs w:val="20"/>
          </w:rPr>
          <w:t>Run Sea Science</w:t>
        </w:r>
      </w:hyperlink>
      <w:r w:rsidRPr="00927E8E">
        <w:rPr>
          <w:rFonts w:asciiTheme="minorHAnsi" w:hAnsiTheme="minorHAnsi"/>
          <w:b w:val="0"/>
          <w:sz w:val="20"/>
          <w:szCs w:val="20"/>
        </w:rPr>
        <w:t xml:space="preserve"> prospective Scientific Se</w:t>
      </w:r>
      <w:r w:rsidR="00EF4A3E" w:rsidRPr="00927E8E">
        <w:rPr>
          <w:rFonts w:asciiTheme="minorHAnsi" w:hAnsiTheme="minorHAnsi"/>
          <w:b w:val="0"/>
          <w:sz w:val="20"/>
          <w:szCs w:val="20"/>
        </w:rPr>
        <w:t xml:space="preserve">minar. Invitation </w:t>
      </w:r>
      <w:r w:rsidRPr="00927E8E">
        <w:rPr>
          <w:rFonts w:asciiTheme="minorHAnsi" w:hAnsiTheme="minorHAnsi"/>
          <w:b w:val="0"/>
          <w:sz w:val="20"/>
          <w:szCs w:val="20"/>
        </w:rPr>
        <w:t xml:space="preserve">for plenary session: “Marine Pollution and implication for marine life and human society”. </w:t>
      </w:r>
    </w:p>
    <w:p w14:paraId="28C61F30" w14:textId="4FC4785A" w:rsidR="006305D8" w:rsidRPr="00927E8E" w:rsidRDefault="006305D8" w:rsidP="006305D8">
      <w:pPr>
        <w:pStyle w:val="Titre5"/>
        <w:numPr>
          <w:ilvl w:val="0"/>
          <w:numId w:val="9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927E8E">
        <w:rPr>
          <w:rFonts w:asciiTheme="minorHAnsi" w:hAnsiTheme="minorHAnsi"/>
          <w:b w:val="0"/>
          <w:sz w:val="20"/>
          <w:szCs w:val="20"/>
        </w:rPr>
        <w:t>10</w:t>
      </w:r>
      <w:r w:rsidRPr="00927E8E">
        <w:rPr>
          <w:rFonts w:asciiTheme="minorHAnsi" w:hAnsiTheme="minorHAnsi"/>
          <w:b w:val="0"/>
          <w:sz w:val="20"/>
          <w:szCs w:val="20"/>
          <w:vertAlign w:val="superscript"/>
        </w:rPr>
        <w:t>th</w:t>
      </w:r>
      <w:r w:rsidRPr="00927E8E">
        <w:rPr>
          <w:rFonts w:asciiTheme="minorHAnsi" w:hAnsiTheme="minorHAnsi"/>
          <w:b w:val="0"/>
          <w:sz w:val="20"/>
          <w:szCs w:val="20"/>
        </w:rPr>
        <w:t xml:space="preserve"> -12</w:t>
      </w:r>
      <w:r w:rsidRPr="00927E8E">
        <w:rPr>
          <w:rFonts w:asciiTheme="minorHAnsi" w:hAnsiTheme="minorHAnsi"/>
          <w:b w:val="0"/>
          <w:sz w:val="20"/>
          <w:szCs w:val="20"/>
          <w:vertAlign w:val="superscript"/>
        </w:rPr>
        <w:t>th</w:t>
      </w:r>
      <w:r w:rsidRPr="00927E8E">
        <w:rPr>
          <w:rFonts w:asciiTheme="minorHAnsi" w:hAnsiTheme="minorHAnsi"/>
          <w:b w:val="0"/>
          <w:sz w:val="20"/>
          <w:szCs w:val="20"/>
        </w:rPr>
        <w:t xml:space="preserve"> November 2010. IV International workshop on pollutants in the enviro</w:t>
      </w:r>
      <w:r w:rsidR="00CB19D1" w:rsidRPr="00927E8E">
        <w:rPr>
          <w:rFonts w:asciiTheme="minorHAnsi" w:hAnsiTheme="minorHAnsi"/>
          <w:b w:val="0"/>
          <w:sz w:val="20"/>
          <w:szCs w:val="20"/>
        </w:rPr>
        <w:t xml:space="preserve">nment. Rio de Janeiro, Brazil. </w:t>
      </w:r>
      <w:r w:rsidRPr="00927E8E">
        <w:rPr>
          <w:rFonts w:asciiTheme="minorHAnsi" w:hAnsiTheme="minorHAnsi"/>
          <w:b w:val="0"/>
          <w:sz w:val="20"/>
          <w:szCs w:val="20"/>
        </w:rPr>
        <w:t>Use of stable isotopes to study p</w:t>
      </w:r>
      <w:r w:rsidR="00CB19D1" w:rsidRPr="00927E8E">
        <w:rPr>
          <w:rFonts w:asciiTheme="minorHAnsi" w:hAnsiTheme="minorHAnsi"/>
          <w:b w:val="0"/>
          <w:sz w:val="20"/>
          <w:szCs w:val="20"/>
        </w:rPr>
        <w:t>ollutants in marine vertebrates</w:t>
      </w:r>
      <w:r w:rsidRPr="00927E8E">
        <w:rPr>
          <w:rFonts w:asciiTheme="minorHAnsi" w:hAnsiTheme="minorHAnsi"/>
          <w:b w:val="0"/>
          <w:sz w:val="20"/>
          <w:szCs w:val="20"/>
        </w:rPr>
        <w:t xml:space="preserve">. </w:t>
      </w:r>
    </w:p>
    <w:p w14:paraId="0669A865" w14:textId="77777777" w:rsidR="001E1AB4" w:rsidRPr="00927E8E" w:rsidRDefault="001E1AB4" w:rsidP="001E1AB4">
      <w:pPr>
        <w:rPr>
          <w:sz w:val="28"/>
          <w:lang w:val="en-GB"/>
        </w:rPr>
      </w:pPr>
    </w:p>
    <w:p w14:paraId="1C7C58C4" w14:textId="579FF2D1" w:rsidR="006305D8" w:rsidRPr="00927E8E" w:rsidRDefault="00A61117" w:rsidP="006305D8">
      <w:pPr>
        <w:pStyle w:val="Titre5"/>
        <w:rPr>
          <w:rFonts w:asciiTheme="minorHAnsi" w:hAnsiTheme="minorHAnsi"/>
          <w:color w:val="215868" w:themeColor="accent5" w:themeShade="80"/>
          <w:sz w:val="20"/>
          <w:szCs w:val="20"/>
        </w:rPr>
      </w:pPr>
      <w:r w:rsidRPr="00927E8E">
        <w:rPr>
          <w:rFonts w:asciiTheme="minorHAnsi" w:hAnsiTheme="minorHAnsi"/>
          <w:color w:val="215868" w:themeColor="accent5" w:themeShade="80"/>
          <w:sz w:val="20"/>
          <w:szCs w:val="20"/>
        </w:rPr>
        <w:t>10</w:t>
      </w:r>
      <w:r w:rsidR="0066261F" w:rsidRPr="00927E8E">
        <w:rPr>
          <w:rFonts w:asciiTheme="minorHAnsi" w:hAnsiTheme="minorHAnsi"/>
          <w:color w:val="215868" w:themeColor="accent5" w:themeShade="80"/>
          <w:sz w:val="20"/>
          <w:szCs w:val="20"/>
        </w:rPr>
        <w:t xml:space="preserve">. </w:t>
      </w:r>
      <w:r w:rsidR="006305D8" w:rsidRPr="00927E8E">
        <w:rPr>
          <w:rFonts w:asciiTheme="minorHAnsi" w:hAnsiTheme="minorHAnsi"/>
          <w:color w:val="215868" w:themeColor="accent5" w:themeShade="80"/>
          <w:sz w:val="20"/>
          <w:szCs w:val="20"/>
        </w:rPr>
        <w:t>CONFERENCE ORGANISATION</w:t>
      </w:r>
    </w:p>
    <w:p w14:paraId="69661265" w14:textId="77777777" w:rsidR="006305D8" w:rsidRPr="00927E8E" w:rsidRDefault="006305D8" w:rsidP="006305D8">
      <w:pPr>
        <w:rPr>
          <w:rFonts w:asciiTheme="minorHAnsi" w:hAnsiTheme="minorHAnsi"/>
          <w:sz w:val="20"/>
          <w:szCs w:val="20"/>
          <w:lang w:val="en-GB"/>
        </w:rPr>
      </w:pPr>
    </w:p>
    <w:p w14:paraId="2C46815B" w14:textId="5D5CEF5B" w:rsidR="00EB29F9" w:rsidRPr="00927E8E" w:rsidRDefault="00EB0426" w:rsidP="00EB29F9">
      <w:pPr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  <w:lang w:val="en-GB"/>
        </w:rPr>
      </w:pPr>
      <w:r w:rsidRPr="00927E8E">
        <w:rPr>
          <w:rFonts w:asciiTheme="minorHAnsi" w:hAnsiTheme="minorHAnsi"/>
          <w:sz w:val="20"/>
          <w:szCs w:val="20"/>
          <w:lang w:val="en-GB"/>
        </w:rPr>
        <w:t>26</w:t>
      </w:r>
      <w:r w:rsidRPr="00927E8E">
        <w:rPr>
          <w:rFonts w:asciiTheme="minorHAnsi" w:hAnsiTheme="minorHAnsi"/>
          <w:sz w:val="20"/>
          <w:szCs w:val="20"/>
          <w:vertAlign w:val="superscript"/>
          <w:lang w:val="en-GB"/>
        </w:rPr>
        <w:t>th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March </w:t>
      </w:r>
      <w:r w:rsidR="00EB29F9" w:rsidRPr="00927E8E">
        <w:rPr>
          <w:rFonts w:asciiTheme="minorHAnsi" w:hAnsiTheme="minorHAnsi"/>
          <w:sz w:val="20"/>
          <w:szCs w:val="20"/>
          <w:lang w:val="en-GB"/>
        </w:rPr>
        <w:t xml:space="preserve">2019: Chair of the </w:t>
      </w:r>
      <w:hyperlink r:id="rId12" w:history="1">
        <w:r w:rsidR="00EB29F9" w:rsidRPr="00927E8E">
          <w:rPr>
            <w:rStyle w:val="Lienhypertexte"/>
            <w:rFonts w:asciiTheme="minorHAnsi" w:hAnsiTheme="minorHAnsi"/>
            <w:sz w:val="20"/>
            <w:szCs w:val="20"/>
            <w:lang w:val="en-GB"/>
          </w:rPr>
          <w:t xml:space="preserve">Symposium “Sciences Marines et </w:t>
        </w:r>
        <w:proofErr w:type="spellStart"/>
        <w:r w:rsidR="00EB29F9" w:rsidRPr="00927E8E">
          <w:rPr>
            <w:rStyle w:val="Lienhypertexte"/>
            <w:rFonts w:asciiTheme="minorHAnsi" w:hAnsiTheme="minorHAnsi"/>
            <w:sz w:val="20"/>
            <w:szCs w:val="20"/>
            <w:lang w:val="en-GB"/>
          </w:rPr>
          <w:t>mammifères</w:t>
        </w:r>
        <w:proofErr w:type="spellEnd"/>
        <w:r w:rsidR="00EB29F9" w:rsidRPr="00927E8E">
          <w:rPr>
            <w:rStyle w:val="Lienhypertexte"/>
            <w:rFonts w:asciiTheme="minorHAnsi" w:hAnsiTheme="minorHAnsi"/>
            <w:sz w:val="20"/>
            <w:szCs w:val="20"/>
            <w:lang w:val="en-GB"/>
          </w:rPr>
          <w:t xml:space="preserve"> </w:t>
        </w:r>
        <w:proofErr w:type="spellStart"/>
        <w:r w:rsidR="00EB29F9" w:rsidRPr="00927E8E">
          <w:rPr>
            <w:rStyle w:val="Lienhypertexte"/>
            <w:rFonts w:asciiTheme="minorHAnsi" w:hAnsiTheme="minorHAnsi"/>
            <w:sz w:val="20"/>
            <w:szCs w:val="20"/>
            <w:lang w:val="en-GB"/>
          </w:rPr>
          <w:t>marins</w:t>
        </w:r>
        <w:proofErr w:type="spellEnd"/>
      </w:hyperlink>
      <w:r w:rsidR="0046214A">
        <w:rPr>
          <w:rStyle w:val="Lienhypertexte"/>
          <w:rFonts w:asciiTheme="minorHAnsi" w:hAnsiTheme="minorHAnsi"/>
          <w:sz w:val="20"/>
          <w:szCs w:val="20"/>
          <w:lang w:val="en-GB"/>
        </w:rPr>
        <w:t>”</w:t>
      </w:r>
      <w:r>
        <w:rPr>
          <w:rFonts w:asciiTheme="minorHAnsi" w:hAnsiTheme="minorHAnsi"/>
          <w:sz w:val="20"/>
          <w:szCs w:val="20"/>
          <w:lang w:val="en-GB"/>
        </w:rPr>
        <w:t xml:space="preserve">, University of Liège. </w:t>
      </w:r>
    </w:p>
    <w:p w14:paraId="0BDC9991" w14:textId="6D994705" w:rsidR="006305D8" w:rsidRPr="00927E8E" w:rsidRDefault="006305D8" w:rsidP="006305D8">
      <w:pPr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  <w:lang w:val="en-GB"/>
        </w:rPr>
      </w:pPr>
      <w:r w:rsidRPr="00927E8E">
        <w:rPr>
          <w:rFonts w:asciiTheme="minorHAnsi" w:hAnsiTheme="minorHAnsi"/>
          <w:sz w:val="20"/>
          <w:szCs w:val="20"/>
          <w:lang w:val="en-GB"/>
        </w:rPr>
        <w:t xml:space="preserve">Co-chair of the organizing and scientific Committees of the </w:t>
      </w:r>
      <w:hyperlink r:id="rId13" w:history="1">
        <w:r w:rsidRPr="00927E8E">
          <w:rPr>
            <w:rStyle w:val="Lienhypertexte"/>
            <w:rFonts w:asciiTheme="minorHAnsi" w:hAnsiTheme="minorHAnsi"/>
            <w:sz w:val="20"/>
            <w:szCs w:val="20"/>
            <w:lang w:val="en-GB"/>
          </w:rPr>
          <w:t>28</w:t>
        </w:r>
        <w:r w:rsidRPr="00927E8E">
          <w:rPr>
            <w:rStyle w:val="Lienhypertexte"/>
            <w:rFonts w:asciiTheme="minorHAnsi" w:hAnsiTheme="minorHAnsi"/>
            <w:sz w:val="20"/>
            <w:szCs w:val="20"/>
            <w:vertAlign w:val="superscript"/>
            <w:lang w:val="en-GB"/>
          </w:rPr>
          <w:t>th</w:t>
        </w:r>
        <w:r w:rsidRPr="00927E8E">
          <w:rPr>
            <w:rStyle w:val="Lienhypertexte"/>
            <w:rFonts w:asciiTheme="minorHAnsi" w:hAnsiTheme="minorHAnsi"/>
            <w:sz w:val="20"/>
            <w:szCs w:val="20"/>
            <w:lang w:val="en-GB"/>
          </w:rPr>
          <w:t xml:space="preserve"> Annual Conference of the European Cetacean Society</w:t>
        </w:r>
      </w:hyperlink>
      <w:r w:rsidRPr="00927E8E">
        <w:rPr>
          <w:rFonts w:asciiTheme="minorHAnsi" w:hAnsiTheme="minorHAnsi"/>
          <w:sz w:val="20"/>
          <w:szCs w:val="20"/>
          <w:lang w:val="en-GB"/>
        </w:rPr>
        <w:t xml:space="preserve"> held in Liège, Belgium (5-9</w:t>
      </w:r>
      <w:r w:rsidRPr="00927E8E">
        <w:rPr>
          <w:rFonts w:asciiTheme="minorHAnsi" w:hAnsiTheme="minorHAnsi"/>
          <w:sz w:val="20"/>
          <w:szCs w:val="20"/>
          <w:vertAlign w:val="superscript"/>
          <w:lang w:val="en-GB"/>
        </w:rPr>
        <w:t>th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April 2014).  </w:t>
      </w:r>
    </w:p>
    <w:p w14:paraId="17CED71B" w14:textId="6F73CB1A" w:rsidR="00001C67" w:rsidRPr="00927E8E" w:rsidRDefault="006305D8" w:rsidP="00ED24AF">
      <w:pPr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  <w:lang w:val="en-GB"/>
        </w:rPr>
      </w:pPr>
      <w:r w:rsidRPr="00927E8E">
        <w:rPr>
          <w:rFonts w:asciiTheme="minorHAnsi" w:hAnsiTheme="minorHAnsi"/>
          <w:sz w:val="20"/>
          <w:szCs w:val="20"/>
          <w:lang w:val="en-GB"/>
        </w:rPr>
        <w:t>Co-chair of the organizing and scientific Committees of the 16</w:t>
      </w:r>
      <w:r w:rsidRPr="00927E8E">
        <w:rPr>
          <w:rFonts w:asciiTheme="minorHAnsi" w:hAnsiTheme="minorHAnsi"/>
          <w:sz w:val="20"/>
          <w:szCs w:val="20"/>
          <w:vertAlign w:val="superscript"/>
          <w:lang w:val="en-GB"/>
        </w:rPr>
        <w:t>th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Annual Conference of the European Cetacean Society held in Liège, Belgium (7-11</w:t>
      </w:r>
      <w:r w:rsidRPr="00927E8E">
        <w:rPr>
          <w:rFonts w:asciiTheme="minorHAnsi" w:hAnsiTheme="minorHAnsi"/>
          <w:sz w:val="20"/>
          <w:szCs w:val="20"/>
          <w:vertAlign w:val="superscript"/>
          <w:lang w:val="en-GB"/>
        </w:rPr>
        <w:t>th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April 2002). </w:t>
      </w:r>
    </w:p>
    <w:p w14:paraId="2E2BDF92" w14:textId="77777777" w:rsidR="00EF4A3E" w:rsidRPr="00927E8E" w:rsidRDefault="00EF4A3E" w:rsidP="006305D8">
      <w:pPr>
        <w:ind w:left="360"/>
        <w:jc w:val="both"/>
        <w:rPr>
          <w:rFonts w:asciiTheme="minorHAnsi" w:hAnsiTheme="minorHAnsi"/>
          <w:sz w:val="20"/>
          <w:szCs w:val="20"/>
          <w:lang w:val="en-GB"/>
        </w:rPr>
      </w:pPr>
    </w:p>
    <w:p w14:paraId="6265AFC2" w14:textId="0AE9530C" w:rsidR="006305D8" w:rsidRPr="00927E8E" w:rsidRDefault="00A61117" w:rsidP="006305D8">
      <w:pPr>
        <w:jc w:val="both"/>
        <w:rPr>
          <w:rFonts w:asciiTheme="minorHAnsi" w:hAnsiTheme="minorHAnsi"/>
          <w:b/>
          <w:color w:val="215868" w:themeColor="accent5" w:themeShade="80"/>
          <w:sz w:val="20"/>
          <w:szCs w:val="20"/>
          <w:lang w:val="en-GB"/>
        </w:rPr>
      </w:pPr>
      <w:r w:rsidRPr="00927E8E">
        <w:rPr>
          <w:rFonts w:asciiTheme="minorHAnsi" w:hAnsiTheme="minorHAnsi"/>
          <w:b/>
          <w:color w:val="215868" w:themeColor="accent5" w:themeShade="80"/>
          <w:sz w:val="20"/>
          <w:szCs w:val="20"/>
          <w:lang w:val="en-GB"/>
        </w:rPr>
        <w:t>11</w:t>
      </w:r>
      <w:r w:rsidR="00456FF0" w:rsidRPr="00927E8E">
        <w:rPr>
          <w:rFonts w:asciiTheme="minorHAnsi" w:hAnsiTheme="minorHAnsi"/>
          <w:b/>
          <w:color w:val="215868" w:themeColor="accent5" w:themeShade="80"/>
          <w:sz w:val="20"/>
          <w:szCs w:val="20"/>
          <w:lang w:val="en-GB"/>
        </w:rPr>
        <w:t>.</w:t>
      </w:r>
      <w:r w:rsidR="00001C67" w:rsidRPr="00927E8E">
        <w:rPr>
          <w:rFonts w:asciiTheme="minorHAnsi" w:hAnsiTheme="minorHAnsi"/>
          <w:b/>
          <w:color w:val="215868" w:themeColor="accent5" w:themeShade="80"/>
          <w:sz w:val="20"/>
          <w:szCs w:val="20"/>
          <w:lang w:val="en-GB"/>
        </w:rPr>
        <w:t xml:space="preserve"> SERVICE</w:t>
      </w:r>
      <w:r w:rsidR="00EF4A3E" w:rsidRPr="00927E8E">
        <w:rPr>
          <w:rFonts w:asciiTheme="minorHAnsi" w:hAnsiTheme="minorHAnsi"/>
          <w:b/>
          <w:color w:val="215868" w:themeColor="accent5" w:themeShade="80"/>
          <w:sz w:val="20"/>
          <w:szCs w:val="20"/>
          <w:lang w:val="en-GB"/>
        </w:rPr>
        <w:t>S</w:t>
      </w:r>
      <w:r w:rsidR="00001C67" w:rsidRPr="00927E8E">
        <w:rPr>
          <w:rFonts w:asciiTheme="minorHAnsi" w:hAnsiTheme="minorHAnsi"/>
          <w:b/>
          <w:color w:val="215868" w:themeColor="accent5" w:themeShade="80"/>
          <w:sz w:val="20"/>
          <w:szCs w:val="20"/>
          <w:lang w:val="en-GB"/>
        </w:rPr>
        <w:t xml:space="preserve"> TO THE ACADEMIC AND SCIENTIFIC COMMUNITY</w:t>
      </w:r>
    </w:p>
    <w:p w14:paraId="3423B55F" w14:textId="77777777" w:rsidR="00EB29F9" w:rsidRPr="00927E8E" w:rsidRDefault="00EB29F9" w:rsidP="006305D8">
      <w:pPr>
        <w:jc w:val="both"/>
        <w:rPr>
          <w:rFonts w:asciiTheme="minorHAnsi" w:hAnsiTheme="minorHAnsi"/>
          <w:b/>
          <w:color w:val="215868" w:themeColor="accent5" w:themeShade="80"/>
          <w:sz w:val="20"/>
          <w:szCs w:val="20"/>
          <w:lang w:val="en-GB"/>
        </w:rPr>
      </w:pPr>
    </w:p>
    <w:p w14:paraId="72148B74" w14:textId="63FA0D9E" w:rsidR="006305D8" w:rsidRPr="00927E8E" w:rsidRDefault="00852658" w:rsidP="00EB29F9">
      <w:pPr>
        <w:pStyle w:val="Paragraphedeliste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  <w:lang w:val="en-GB"/>
        </w:rPr>
      </w:pPr>
      <w:hyperlink r:id="rId14" w:history="1">
        <w:r w:rsidR="00EB29F9" w:rsidRPr="00927E8E">
          <w:rPr>
            <w:rStyle w:val="Lienhypertexte"/>
            <w:rFonts w:asciiTheme="minorHAnsi" w:hAnsiTheme="minorHAnsi"/>
            <w:sz w:val="20"/>
            <w:szCs w:val="20"/>
            <w:lang w:val="en-GB"/>
          </w:rPr>
          <w:t>Corsica challenge</w:t>
        </w:r>
      </w:hyperlink>
      <w:r w:rsidR="00EB29F9" w:rsidRPr="00927E8E">
        <w:rPr>
          <w:rFonts w:asciiTheme="minorHAnsi" w:hAnsiTheme="minorHAnsi"/>
          <w:sz w:val="20"/>
          <w:szCs w:val="20"/>
          <w:lang w:val="en-GB"/>
        </w:rPr>
        <w:t xml:space="preserve"> organised by ULiège for high school pupils. Member of the organizing and teaching staff.</w:t>
      </w:r>
    </w:p>
    <w:p w14:paraId="1936C326" w14:textId="2456B390" w:rsidR="006305D8" w:rsidRPr="00927E8E" w:rsidRDefault="006305D8" w:rsidP="006305D8">
      <w:pPr>
        <w:pStyle w:val="Paragraphedeliste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  <w:lang w:val="en-GB"/>
        </w:rPr>
      </w:pPr>
      <w:r w:rsidRPr="00927E8E">
        <w:rPr>
          <w:rFonts w:asciiTheme="minorHAnsi" w:hAnsiTheme="minorHAnsi"/>
          <w:sz w:val="20"/>
          <w:szCs w:val="20"/>
          <w:lang w:val="en-GB"/>
        </w:rPr>
        <w:t>Invited repre</w:t>
      </w:r>
      <w:r w:rsidR="008D2689" w:rsidRPr="00927E8E">
        <w:rPr>
          <w:rFonts w:asciiTheme="minorHAnsi" w:hAnsiTheme="minorHAnsi"/>
          <w:sz w:val="20"/>
          <w:szCs w:val="20"/>
          <w:lang w:val="en-GB"/>
        </w:rPr>
        <w:t>sentative of ULiège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during the </w:t>
      </w:r>
      <w:hyperlink r:id="rId15" w:history="1">
        <w:r w:rsidRPr="00927E8E">
          <w:rPr>
            <w:rStyle w:val="Lienhypertexte"/>
            <w:rFonts w:asciiTheme="minorHAnsi" w:hAnsiTheme="minorHAnsi"/>
            <w:sz w:val="20"/>
            <w:szCs w:val="20"/>
            <w:lang w:val="en-GB"/>
          </w:rPr>
          <w:t>Belgian Economic mission</w:t>
        </w:r>
      </w:hyperlink>
      <w:r w:rsidR="00277914" w:rsidRPr="00927E8E">
        <w:rPr>
          <w:rFonts w:asciiTheme="minorHAnsi" w:hAnsiTheme="minorHAnsi"/>
          <w:sz w:val="20"/>
          <w:szCs w:val="20"/>
          <w:lang w:val="en-GB"/>
        </w:rPr>
        <w:t xml:space="preserve"> in India led by HRH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Princess Astrid of Belgium (24</w:t>
      </w:r>
      <w:r w:rsidRPr="00927E8E">
        <w:rPr>
          <w:rFonts w:asciiTheme="minorHAnsi" w:hAnsiTheme="minorHAnsi"/>
          <w:sz w:val="20"/>
          <w:szCs w:val="20"/>
          <w:vertAlign w:val="superscript"/>
          <w:lang w:val="en-GB"/>
        </w:rPr>
        <w:t>th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November - 2</w:t>
      </w:r>
      <w:r w:rsidRPr="00927E8E">
        <w:rPr>
          <w:rFonts w:asciiTheme="minorHAnsi" w:hAnsiTheme="minorHAnsi"/>
          <w:sz w:val="20"/>
          <w:szCs w:val="20"/>
          <w:vertAlign w:val="superscript"/>
          <w:lang w:val="en-GB"/>
        </w:rPr>
        <w:t>nd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December 2013)</w:t>
      </w:r>
      <w:r w:rsidR="00337AED" w:rsidRPr="00927E8E">
        <w:rPr>
          <w:rFonts w:asciiTheme="minorHAnsi" w:hAnsiTheme="minorHAnsi"/>
          <w:sz w:val="20"/>
          <w:szCs w:val="20"/>
          <w:lang w:val="en-GB"/>
        </w:rPr>
        <w:t>.</w:t>
      </w:r>
    </w:p>
    <w:p w14:paraId="6618C107" w14:textId="5E70B528" w:rsidR="006305D8" w:rsidRPr="00927E8E" w:rsidRDefault="006305D8" w:rsidP="006305D8">
      <w:pPr>
        <w:pStyle w:val="Paragraphedeliste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  <w:lang w:val="en-GB"/>
        </w:rPr>
      </w:pPr>
      <w:r w:rsidRPr="00927E8E">
        <w:rPr>
          <w:rFonts w:asciiTheme="minorHAnsi" w:hAnsiTheme="minorHAnsi"/>
          <w:sz w:val="20"/>
          <w:szCs w:val="20"/>
          <w:lang w:val="en-GB"/>
        </w:rPr>
        <w:t xml:space="preserve">Vice-president of the </w:t>
      </w:r>
      <w:r w:rsidR="00DB26E7" w:rsidRPr="00927E8E">
        <w:rPr>
          <w:rFonts w:asciiTheme="minorHAnsi" w:hAnsiTheme="minorHAnsi"/>
          <w:sz w:val="20"/>
          <w:szCs w:val="20"/>
          <w:lang w:val="en-GB"/>
        </w:rPr>
        <w:t>CC FNRS-ULiège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(Contact committee FNRS-UL</w:t>
      </w:r>
      <w:r w:rsidR="008D2689" w:rsidRPr="00927E8E">
        <w:rPr>
          <w:rFonts w:asciiTheme="minorHAnsi" w:hAnsiTheme="minorHAnsi"/>
          <w:sz w:val="20"/>
          <w:szCs w:val="20"/>
          <w:lang w:val="en-GB"/>
        </w:rPr>
        <w:t>iè</w:t>
      </w:r>
      <w:r w:rsidRPr="00927E8E">
        <w:rPr>
          <w:rFonts w:asciiTheme="minorHAnsi" w:hAnsiTheme="minorHAnsi"/>
          <w:sz w:val="20"/>
          <w:szCs w:val="20"/>
          <w:lang w:val="en-GB"/>
        </w:rPr>
        <w:t>g</w:t>
      </w:r>
      <w:r w:rsidR="008D2689" w:rsidRPr="00927E8E">
        <w:rPr>
          <w:rFonts w:asciiTheme="minorHAnsi" w:hAnsiTheme="minorHAnsi"/>
          <w:sz w:val="20"/>
          <w:szCs w:val="20"/>
          <w:lang w:val="en-GB"/>
        </w:rPr>
        <w:t>e</w:t>
      </w:r>
      <w:r w:rsidRPr="00927E8E">
        <w:rPr>
          <w:rFonts w:asciiTheme="minorHAnsi" w:hAnsiTheme="minorHAnsi"/>
          <w:sz w:val="20"/>
          <w:szCs w:val="20"/>
          <w:lang w:val="en-GB"/>
        </w:rPr>
        <w:t>)</w:t>
      </w:r>
      <w:r w:rsidR="006D0F0D" w:rsidRPr="00927E8E">
        <w:rPr>
          <w:rFonts w:asciiTheme="minorHAnsi" w:hAnsiTheme="minorHAnsi"/>
          <w:sz w:val="20"/>
          <w:szCs w:val="20"/>
          <w:lang w:val="en-GB"/>
        </w:rPr>
        <w:t xml:space="preserve"> and 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Elected representative of the </w:t>
      </w:r>
      <w:hyperlink r:id="rId16" w:history="1">
        <w:r w:rsidRPr="00927E8E">
          <w:rPr>
            <w:rStyle w:val="Lienhypertexte"/>
            <w:rFonts w:asciiTheme="minorHAnsi" w:hAnsiTheme="minorHAnsi"/>
            <w:sz w:val="20"/>
            <w:szCs w:val="20"/>
            <w:lang w:val="en-GB"/>
          </w:rPr>
          <w:t>CCS</w:t>
        </w:r>
      </w:hyperlink>
      <w:r w:rsidRPr="00927E8E">
        <w:rPr>
          <w:rFonts w:asciiTheme="minorHAnsi" w:hAnsiTheme="minorHAnsi"/>
          <w:sz w:val="20"/>
          <w:szCs w:val="20"/>
          <w:lang w:val="en-GB"/>
        </w:rPr>
        <w:t xml:space="preserve"> (Conseil du Corps </w:t>
      </w:r>
      <w:proofErr w:type="spellStart"/>
      <w:r w:rsidRPr="00927E8E">
        <w:rPr>
          <w:rFonts w:asciiTheme="minorHAnsi" w:hAnsiTheme="minorHAnsi"/>
          <w:sz w:val="20"/>
          <w:szCs w:val="20"/>
          <w:lang w:val="en-GB"/>
        </w:rPr>
        <w:t>Scientifique</w:t>
      </w:r>
      <w:proofErr w:type="spellEnd"/>
      <w:r w:rsidRPr="00927E8E">
        <w:rPr>
          <w:rFonts w:asciiTheme="minorHAnsi" w:hAnsiTheme="minorHAnsi"/>
          <w:sz w:val="20"/>
          <w:szCs w:val="20"/>
          <w:lang w:val="en-GB"/>
        </w:rPr>
        <w:t>) for the Science Faculty (2014</w:t>
      </w:r>
      <w:r w:rsidR="002E50D9" w:rsidRPr="00927E8E">
        <w:rPr>
          <w:rFonts w:asciiTheme="minorHAnsi" w:hAnsiTheme="minorHAnsi"/>
          <w:sz w:val="20"/>
          <w:szCs w:val="20"/>
          <w:lang w:val="en-GB"/>
        </w:rPr>
        <w:t>-2016</w:t>
      </w:r>
      <w:r w:rsidRPr="00927E8E">
        <w:rPr>
          <w:rFonts w:asciiTheme="minorHAnsi" w:hAnsiTheme="minorHAnsi"/>
          <w:sz w:val="20"/>
          <w:szCs w:val="20"/>
          <w:lang w:val="en-GB"/>
        </w:rPr>
        <w:t>)</w:t>
      </w:r>
      <w:r w:rsidR="00F36737" w:rsidRPr="00927E8E">
        <w:rPr>
          <w:rFonts w:asciiTheme="minorHAnsi" w:hAnsiTheme="minorHAnsi"/>
          <w:sz w:val="20"/>
          <w:szCs w:val="20"/>
          <w:lang w:val="en-GB"/>
        </w:rPr>
        <w:t>, Member of Study Council and Doctoral school of U</w:t>
      </w:r>
      <w:r w:rsidR="00962D88" w:rsidRPr="00927E8E">
        <w:rPr>
          <w:rFonts w:asciiTheme="minorHAnsi" w:hAnsiTheme="minorHAnsi"/>
          <w:sz w:val="20"/>
          <w:szCs w:val="20"/>
          <w:lang w:val="en-GB"/>
        </w:rPr>
        <w:t>Liège</w:t>
      </w:r>
      <w:r w:rsidR="00F36737" w:rsidRPr="00927E8E">
        <w:rPr>
          <w:rFonts w:asciiTheme="minorHAnsi" w:hAnsiTheme="minorHAnsi"/>
          <w:sz w:val="20"/>
          <w:szCs w:val="20"/>
          <w:lang w:val="en-GB"/>
        </w:rPr>
        <w:t xml:space="preserve">. </w:t>
      </w:r>
    </w:p>
    <w:p w14:paraId="6C72FD6B" w14:textId="77777777" w:rsidR="00EF4A3E" w:rsidRPr="00927E8E" w:rsidRDefault="00EF4A3E" w:rsidP="006305D8">
      <w:pPr>
        <w:ind w:left="360"/>
        <w:jc w:val="both"/>
        <w:rPr>
          <w:rFonts w:asciiTheme="minorHAnsi" w:hAnsiTheme="minorHAnsi"/>
          <w:sz w:val="20"/>
          <w:szCs w:val="20"/>
          <w:lang w:val="en-GB"/>
        </w:rPr>
      </w:pPr>
    </w:p>
    <w:p w14:paraId="7299A5D5" w14:textId="55E1B8D0" w:rsidR="006305D8" w:rsidRPr="00927E8E" w:rsidRDefault="00A61117" w:rsidP="006305D8">
      <w:pPr>
        <w:pStyle w:val="Titre5"/>
        <w:rPr>
          <w:rFonts w:asciiTheme="minorHAnsi" w:hAnsiTheme="minorHAnsi"/>
          <w:color w:val="215868" w:themeColor="accent5" w:themeShade="80"/>
          <w:sz w:val="20"/>
          <w:szCs w:val="20"/>
        </w:rPr>
      </w:pPr>
      <w:r w:rsidRPr="00927E8E">
        <w:rPr>
          <w:rFonts w:asciiTheme="minorHAnsi" w:hAnsiTheme="minorHAnsi"/>
          <w:color w:val="215868" w:themeColor="accent5" w:themeShade="80"/>
          <w:sz w:val="20"/>
          <w:szCs w:val="20"/>
        </w:rPr>
        <w:t>12</w:t>
      </w:r>
      <w:r w:rsidR="006305D8" w:rsidRPr="00927E8E">
        <w:rPr>
          <w:rFonts w:asciiTheme="minorHAnsi" w:hAnsiTheme="minorHAnsi"/>
          <w:color w:val="215868" w:themeColor="accent5" w:themeShade="80"/>
          <w:sz w:val="20"/>
          <w:szCs w:val="20"/>
        </w:rPr>
        <w:t xml:space="preserve">. TEACHING </w:t>
      </w:r>
      <w:r w:rsidR="00C62073" w:rsidRPr="00927E8E">
        <w:rPr>
          <w:rFonts w:asciiTheme="minorHAnsi" w:hAnsiTheme="minorHAnsi"/>
          <w:color w:val="215868" w:themeColor="accent5" w:themeShade="80"/>
          <w:sz w:val="20"/>
          <w:szCs w:val="20"/>
        </w:rPr>
        <w:t>AND</w:t>
      </w:r>
      <w:r w:rsidR="00B01E94" w:rsidRPr="00927E8E">
        <w:rPr>
          <w:rFonts w:asciiTheme="minorHAnsi" w:hAnsiTheme="minorHAnsi"/>
          <w:color w:val="215868" w:themeColor="accent5" w:themeShade="80"/>
          <w:sz w:val="20"/>
          <w:szCs w:val="20"/>
        </w:rPr>
        <w:t xml:space="preserve"> TRAINING</w:t>
      </w:r>
    </w:p>
    <w:p w14:paraId="56C62885" w14:textId="77777777" w:rsidR="000C4CAD" w:rsidRPr="00927E8E" w:rsidRDefault="000C4CAD" w:rsidP="000C4CAD">
      <w:pPr>
        <w:rPr>
          <w:sz w:val="28"/>
          <w:lang w:val="en-GB"/>
        </w:rPr>
      </w:pPr>
    </w:p>
    <w:p w14:paraId="0B0D5A0D" w14:textId="21C1F003" w:rsidR="000C4CAD" w:rsidRPr="00927E8E" w:rsidRDefault="00D71875" w:rsidP="000C4CAD">
      <w:pPr>
        <w:pStyle w:val="Paragraphedeliste"/>
        <w:numPr>
          <w:ilvl w:val="0"/>
          <w:numId w:val="15"/>
        </w:numPr>
        <w:rPr>
          <w:rFonts w:asciiTheme="minorHAnsi" w:hAnsiTheme="minorHAnsi"/>
          <w:sz w:val="20"/>
          <w:szCs w:val="20"/>
          <w:lang w:val="en-GB"/>
        </w:rPr>
      </w:pPr>
      <w:r w:rsidRPr="00927E8E">
        <w:rPr>
          <w:rFonts w:asciiTheme="minorHAnsi" w:hAnsiTheme="minorHAnsi"/>
          <w:sz w:val="20"/>
          <w:szCs w:val="20"/>
          <w:lang w:val="en-GB"/>
        </w:rPr>
        <w:t>Associate Professor</w:t>
      </w:r>
      <w:r w:rsidR="00DB26E7" w:rsidRPr="00927E8E">
        <w:rPr>
          <w:rFonts w:asciiTheme="minorHAnsi" w:hAnsiTheme="minorHAnsi"/>
          <w:sz w:val="20"/>
          <w:szCs w:val="20"/>
          <w:lang w:val="en-GB"/>
        </w:rPr>
        <w:t xml:space="preserve"> at ULiège</w:t>
      </w:r>
      <w:r w:rsidR="00B01E94" w:rsidRPr="00927E8E">
        <w:rPr>
          <w:rFonts w:asciiTheme="minorHAnsi" w:hAnsiTheme="minorHAnsi"/>
          <w:sz w:val="20"/>
          <w:szCs w:val="20"/>
          <w:lang w:val="en-GB"/>
        </w:rPr>
        <w:t xml:space="preserve">- </w:t>
      </w:r>
      <w:r w:rsidR="00EF4A3E" w:rsidRPr="00927E8E">
        <w:rPr>
          <w:rFonts w:asciiTheme="minorHAnsi" w:hAnsiTheme="minorHAnsi"/>
          <w:sz w:val="20"/>
          <w:szCs w:val="20"/>
          <w:lang w:val="en-GB"/>
        </w:rPr>
        <w:t>Master in biology, M</w:t>
      </w:r>
      <w:r w:rsidR="00062AAD" w:rsidRPr="00927E8E">
        <w:rPr>
          <w:rFonts w:asciiTheme="minorHAnsi" w:hAnsiTheme="minorHAnsi"/>
          <w:sz w:val="20"/>
          <w:szCs w:val="20"/>
          <w:lang w:val="en-GB"/>
        </w:rPr>
        <w:t>aster in Oceanography</w:t>
      </w:r>
      <w:r w:rsidR="00EF4A3E" w:rsidRPr="00927E8E">
        <w:rPr>
          <w:rFonts w:asciiTheme="minorHAnsi" w:hAnsiTheme="minorHAnsi"/>
          <w:sz w:val="20"/>
          <w:szCs w:val="20"/>
          <w:lang w:val="en-GB"/>
        </w:rPr>
        <w:t xml:space="preserve"> and Master Erasmus mundus MER</w:t>
      </w:r>
    </w:p>
    <w:tbl>
      <w:tblPr>
        <w:tblpPr w:leftFromText="141" w:rightFromText="141" w:vertAnchor="text" w:horzAnchor="page" w:tblpXSpec="center" w:tblpY="226"/>
        <w:tblW w:w="0" w:type="auto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1319"/>
        <w:gridCol w:w="6822"/>
      </w:tblGrid>
      <w:tr w:rsidR="000C4CAD" w:rsidRPr="00927E8E" w14:paraId="4E8D2A63" w14:textId="77777777" w:rsidTr="000C4CAD">
        <w:trPr>
          <w:trHeight w:val="375"/>
        </w:trPr>
        <w:tc>
          <w:tcPr>
            <w:tcW w:w="0" w:type="auto"/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04D7AE3C" w14:textId="77777777" w:rsidR="000C4CAD" w:rsidRPr="00927E8E" w:rsidRDefault="00852658" w:rsidP="000C4CAD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hyperlink r:id="rId17" w:history="1">
              <w:r w:rsidR="000C4CAD" w:rsidRPr="00927E8E">
                <w:rPr>
                  <w:rStyle w:val="Lienhypertexte"/>
                  <w:rFonts w:asciiTheme="minorHAnsi" w:hAnsiTheme="minorHAnsi"/>
                  <w:sz w:val="20"/>
                  <w:szCs w:val="20"/>
                  <w:lang w:val="en-GB"/>
                </w:rPr>
                <w:t>OCEA0062-1</w:t>
              </w:r>
            </w:hyperlink>
          </w:p>
        </w:tc>
        <w:tc>
          <w:tcPr>
            <w:tcW w:w="0" w:type="auto"/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143F548" w14:textId="77777777" w:rsidR="000C4CAD" w:rsidRPr="00927E8E" w:rsidRDefault="000C4CAD" w:rsidP="000C4CAD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sz w:val="20"/>
                <w:szCs w:val="20"/>
                <w:lang w:val="en-GB"/>
              </w:rPr>
              <w:t>Ecotoxicology and Biodegradation of Marine Pollutants</w:t>
            </w:r>
          </w:p>
          <w:p w14:paraId="0725C1EC" w14:textId="77777777" w:rsidR="000C4CAD" w:rsidRPr="00927E8E" w:rsidRDefault="000C4CAD" w:rsidP="000C4CAD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sz w:val="20"/>
                <w:szCs w:val="20"/>
                <w:lang w:val="en-GB"/>
              </w:rPr>
              <w:t>Part 2: Marine ecotoxicology</w:t>
            </w:r>
          </w:p>
        </w:tc>
      </w:tr>
      <w:tr w:rsidR="000C4CAD" w:rsidRPr="005839BF" w14:paraId="21575851" w14:textId="77777777" w:rsidTr="000C4CAD">
        <w:tblPrEx>
          <w:tblBorders>
            <w:top w:val="none" w:sz="0" w:space="0" w:color="auto"/>
          </w:tblBorders>
        </w:tblPrEx>
        <w:tc>
          <w:tcPr>
            <w:tcW w:w="0" w:type="auto"/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18A005E3" w14:textId="77777777" w:rsidR="000C4CAD" w:rsidRPr="00927E8E" w:rsidRDefault="00852658" w:rsidP="000C4CAD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hyperlink r:id="rId18" w:history="1">
              <w:r w:rsidR="000C4CAD" w:rsidRPr="00927E8E">
                <w:rPr>
                  <w:rStyle w:val="Lienhypertexte"/>
                  <w:rFonts w:asciiTheme="minorHAnsi" w:hAnsiTheme="minorHAnsi"/>
                  <w:sz w:val="20"/>
                  <w:szCs w:val="20"/>
                  <w:lang w:val="en-GB"/>
                </w:rPr>
                <w:t>OCEA0062-5</w:t>
              </w:r>
            </w:hyperlink>
          </w:p>
        </w:tc>
        <w:tc>
          <w:tcPr>
            <w:tcW w:w="0" w:type="auto"/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4E0E9AD9" w14:textId="77777777" w:rsidR="000C4CAD" w:rsidRPr="00927E8E" w:rsidRDefault="000C4CAD" w:rsidP="000C4CAD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sz w:val="20"/>
                <w:szCs w:val="20"/>
                <w:lang w:val="en-GB"/>
              </w:rPr>
              <w:t>Ecotoxicology and Biodegradation of Marine Pollutants, Marine ecotoxicology</w:t>
            </w:r>
          </w:p>
        </w:tc>
      </w:tr>
      <w:tr w:rsidR="000C4CAD" w:rsidRPr="005839BF" w14:paraId="29A82EE9" w14:textId="77777777" w:rsidTr="000C4CAD">
        <w:tblPrEx>
          <w:tblBorders>
            <w:top w:val="none" w:sz="0" w:space="0" w:color="auto"/>
          </w:tblBorders>
        </w:tblPrEx>
        <w:trPr>
          <w:trHeight w:val="375"/>
        </w:trPr>
        <w:tc>
          <w:tcPr>
            <w:tcW w:w="0" w:type="auto"/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2EE3DAF7" w14:textId="77777777" w:rsidR="000C4CAD" w:rsidRPr="00927E8E" w:rsidRDefault="00852658" w:rsidP="000C4CAD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hyperlink r:id="rId19" w:history="1">
              <w:r w:rsidR="000C4CAD" w:rsidRPr="00927E8E">
                <w:rPr>
                  <w:rStyle w:val="Lienhypertexte"/>
                  <w:rFonts w:asciiTheme="minorHAnsi" w:hAnsiTheme="minorHAnsi"/>
                  <w:sz w:val="20"/>
                  <w:szCs w:val="20"/>
                  <w:lang w:val="en-GB"/>
                </w:rPr>
                <w:t>OCEA0063-1</w:t>
              </w:r>
            </w:hyperlink>
          </w:p>
        </w:tc>
        <w:tc>
          <w:tcPr>
            <w:tcW w:w="0" w:type="auto"/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765410C4" w14:textId="77777777" w:rsidR="000C4CAD" w:rsidRPr="00927E8E" w:rsidRDefault="000C4CAD" w:rsidP="000C4CAD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sz w:val="20"/>
                <w:szCs w:val="20"/>
                <w:lang w:val="en-GB"/>
              </w:rPr>
              <w:t>Biology of Marine Mammals</w:t>
            </w:r>
          </w:p>
          <w:p w14:paraId="121423A5" w14:textId="77777777" w:rsidR="000C4CAD" w:rsidRPr="00927E8E" w:rsidRDefault="000C4CAD" w:rsidP="000C4CAD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27E8E">
              <w:rPr>
                <w:rFonts w:asciiTheme="minorHAnsi" w:hAnsiTheme="minorHAnsi"/>
                <w:sz w:val="20"/>
                <w:szCs w:val="20"/>
                <w:lang w:val="en-GB"/>
              </w:rPr>
              <w:t>Part I Ecology and ecotoxicology</w:t>
            </w:r>
          </w:p>
        </w:tc>
      </w:tr>
    </w:tbl>
    <w:p w14:paraId="18DA2C06" w14:textId="77777777" w:rsidR="000C4CAD" w:rsidRPr="00927E8E" w:rsidRDefault="000C4CAD" w:rsidP="000C4CAD">
      <w:pPr>
        <w:rPr>
          <w:rFonts w:asciiTheme="minorHAnsi" w:hAnsiTheme="minorHAnsi"/>
          <w:sz w:val="20"/>
          <w:szCs w:val="20"/>
          <w:lang w:val="en-GB"/>
        </w:rPr>
      </w:pPr>
    </w:p>
    <w:p w14:paraId="7A2C888C" w14:textId="77777777" w:rsidR="000D6AEB" w:rsidRPr="00927E8E" w:rsidRDefault="000D6AEB" w:rsidP="006305D8">
      <w:pPr>
        <w:rPr>
          <w:rFonts w:asciiTheme="minorHAnsi" w:hAnsiTheme="minorHAnsi"/>
          <w:color w:val="215868" w:themeColor="accent5" w:themeShade="80"/>
          <w:sz w:val="20"/>
          <w:szCs w:val="20"/>
          <w:lang w:val="en-GB"/>
        </w:rPr>
      </w:pPr>
    </w:p>
    <w:p w14:paraId="6DCBE712" w14:textId="08C30175" w:rsidR="00456FF0" w:rsidRPr="00927E8E" w:rsidRDefault="00001C67">
      <w:pPr>
        <w:rPr>
          <w:rFonts w:asciiTheme="minorHAnsi" w:hAnsiTheme="minorHAnsi"/>
          <w:b/>
          <w:color w:val="215868" w:themeColor="accent5" w:themeShade="80"/>
          <w:sz w:val="20"/>
          <w:szCs w:val="20"/>
          <w:lang w:val="en-GB"/>
        </w:rPr>
      </w:pPr>
      <w:r w:rsidRPr="00927E8E">
        <w:rPr>
          <w:rFonts w:asciiTheme="minorHAnsi" w:hAnsiTheme="minorHAnsi"/>
          <w:b/>
          <w:color w:val="215868" w:themeColor="accent5" w:themeShade="80"/>
          <w:sz w:val="20"/>
          <w:szCs w:val="20"/>
          <w:lang w:val="en-GB"/>
        </w:rPr>
        <w:t>1</w:t>
      </w:r>
      <w:r w:rsidR="00A61117" w:rsidRPr="00927E8E">
        <w:rPr>
          <w:rFonts w:asciiTheme="minorHAnsi" w:hAnsiTheme="minorHAnsi"/>
          <w:b/>
          <w:color w:val="215868" w:themeColor="accent5" w:themeShade="80"/>
          <w:sz w:val="20"/>
          <w:szCs w:val="20"/>
          <w:lang w:val="en-GB"/>
        </w:rPr>
        <w:t>3</w:t>
      </w:r>
      <w:r w:rsidRPr="00927E8E">
        <w:rPr>
          <w:rFonts w:asciiTheme="minorHAnsi" w:hAnsiTheme="minorHAnsi"/>
          <w:b/>
          <w:color w:val="215868" w:themeColor="accent5" w:themeShade="80"/>
          <w:sz w:val="20"/>
          <w:szCs w:val="20"/>
          <w:lang w:val="en-GB"/>
        </w:rPr>
        <w:t>. SCIENTIFIC POPULARIZATION</w:t>
      </w:r>
      <w:r w:rsidR="00F264DC" w:rsidRPr="00927E8E">
        <w:rPr>
          <w:rFonts w:asciiTheme="minorHAnsi" w:hAnsiTheme="minorHAnsi"/>
          <w:b/>
          <w:color w:val="215868" w:themeColor="accent5" w:themeShade="80"/>
          <w:sz w:val="20"/>
          <w:szCs w:val="20"/>
          <w:lang w:val="en-GB"/>
        </w:rPr>
        <w:t xml:space="preserve">: </w:t>
      </w:r>
      <w:r w:rsidR="006305D8" w:rsidRPr="00927E8E">
        <w:rPr>
          <w:rFonts w:asciiTheme="minorHAnsi" w:hAnsiTheme="minorHAnsi"/>
          <w:sz w:val="20"/>
          <w:szCs w:val="20"/>
          <w:lang w:val="en-GB"/>
        </w:rPr>
        <w:t>Various popularization activities including conferences, radio, TV and popularization website papers (</w:t>
      </w:r>
      <w:r w:rsidR="006305D8" w:rsidRPr="00927E8E">
        <w:rPr>
          <w:rFonts w:asciiTheme="minorHAnsi" w:hAnsiTheme="minorHAnsi"/>
          <w:i/>
          <w:sz w:val="20"/>
          <w:szCs w:val="20"/>
          <w:lang w:val="en-GB"/>
        </w:rPr>
        <w:t>e.g.</w:t>
      </w:r>
      <w:r w:rsidR="006305D8" w:rsidRPr="00927E8E">
        <w:rPr>
          <w:rFonts w:asciiTheme="minorHAnsi" w:hAnsiTheme="minorHAnsi"/>
          <w:sz w:val="20"/>
          <w:szCs w:val="20"/>
          <w:lang w:val="en-GB"/>
        </w:rPr>
        <w:t xml:space="preserve"> </w:t>
      </w:r>
      <w:hyperlink r:id="rId20" w:history="1">
        <w:r w:rsidR="006305D8" w:rsidRPr="00927E8E">
          <w:rPr>
            <w:rStyle w:val="Lienhypertexte"/>
            <w:rFonts w:asciiTheme="minorHAnsi" w:hAnsiTheme="minorHAnsi"/>
            <w:sz w:val="20"/>
            <w:szCs w:val="20"/>
            <w:lang w:val="en-GB"/>
          </w:rPr>
          <w:t>Reflexions</w:t>
        </w:r>
      </w:hyperlink>
      <w:r w:rsidR="006327EF" w:rsidRPr="00927E8E">
        <w:rPr>
          <w:rFonts w:asciiTheme="minorHAnsi" w:hAnsiTheme="minorHAnsi"/>
          <w:sz w:val="20"/>
          <w:szCs w:val="20"/>
          <w:lang w:val="en-GB"/>
        </w:rPr>
        <w:t xml:space="preserve">). </w:t>
      </w:r>
      <w:r w:rsidR="00F264DC" w:rsidRPr="00927E8E">
        <w:rPr>
          <w:rFonts w:asciiTheme="minorHAnsi" w:hAnsiTheme="minorHAnsi"/>
          <w:b/>
          <w:color w:val="215868" w:themeColor="accent5" w:themeShade="80"/>
          <w:sz w:val="20"/>
          <w:szCs w:val="20"/>
          <w:lang w:val="en-GB"/>
        </w:rPr>
        <w:t xml:space="preserve"> </w:t>
      </w:r>
      <w:proofErr w:type="spellStart"/>
      <w:r w:rsidR="00C62073" w:rsidRPr="00927E8E">
        <w:rPr>
          <w:rFonts w:asciiTheme="minorHAnsi" w:hAnsiTheme="minorHAnsi"/>
          <w:sz w:val="20"/>
          <w:szCs w:val="20"/>
          <w:lang w:val="en-GB"/>
        </w:rPr>
        <w:t>Printemps</w:t>
      </w:r>
      <w:proofErr w:type="spellEnd"/>
      <w:r w:rsidR="00C62073" w:rsidRPr="00927E8E">
        <w:rPr>
          <w:rFonts w:asciiTheme="minorHAnsi" w:hAnsiTheme="minorHAnsi"/>
          <w:sz w:val="20"/>
          <w:szCs w:val="20"/>
          <w:lang w:val="en-GB"/>
        </w:rPr>
        <w:t xml:space="preserve"> des Sciences</w:t>
      </w:r>
      <w:r w:rsidR="001D7122" w:rsidRPr="00927E8E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456FF0" w:rsidRPr="00927E8E">
        <w:rPr>
          <w:rFonts w:asciiTheme="minorHAnsi" w:hAnsiTheme="minorHAnsi"/>
          <w:sz w:val="20"/>
          <w:szCs w:val="20"/>
          <w:lang w:val="en-GB"/>
        </w:rPr>
        <w:t>–</w:t>
      </w:r>
      <w:r w:rsidR="001D7122" w:rsidRPr="00927E8E">
        <w:rPr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="001D7122" w:rsidRPr="00927E8E">
        <w:rPr>
          <w:rFonts w:asciiTheme="minorHAnsi" w:hAnsiTheme="minorHAnsi"/>
          <w:sz w:val="20"/>
          <w:szCs w:val="20"/>
          <w:lang w:val="en-GB"/>
        </w:rPr>
        <w:t>Réjouisciences</w:t>
      </w:r>
      <w:proofErr w:type="spellEnd"/>
    </w:p>
    <w:p w14:paraId="0DD5F61C" w14:textId="77777777" w:rsidR="00C62073" w:rsidRPr="00927E8E" w:rsidRDefault="00C62073">
      <w:pPr>
        <w:rPr>
          <w:rFonts w:asciiTheme="minorHAnsi" w:hAnsiTheme="minorHAnsi"/>
          <w:sz w:val="20"/>
          <w:szCs w:val="20"/>
          <w:lang w:val="en-GB"/>
        </w:rPr>
      </w:pPr>
    </w:p>
    <w:p w14:paraId="3F762DF1" w14:textId="7CAE3C7A" w:rsidR="00F36737" w:rsidRPr="00927E8E" w:rsidRDefault="00A61117" w:rsidP="00F36737">
      <w:pPr>
        <w:pStyle w:val="Titre5"/>
        <w:rPr>
          <w:rFonts w:asciiTheme="minorHAnsi" w:hAnsiTheme="minorHAnsi"/>
          <w:color w:val="215868" w:themeColor="accent5" w:themeShade="80"/>
          <w:sz w:val="20"/>
          <w:szCs w:val="20"/>
        </w:rPr>
      </w:pPr>
      <w:r w:rsidRPr="00927E8E">
        <w:rPr>
          <w:rFonts w:asciiTheme="minorHAnsi" w:hAnsiTheme="minorHAnsi"/>
          <w:color w:val="215868" w:themeColor="accent5" w:themeShade="80"/>
          <w:sz w:val="20"/>
          <w:szCs w:val="20"/>
        </w:rPr>
        <w:t>14</w:t>
      </w:r>
      <w:r w:rsidR="00F36737" w:rsidRPr="00927E8E">
        <w:rPr>
          <w:rFonts w:asciiTheme="minorHAnsi" w:hAnsiTheme="minorHAnsi"/>
          <w:color w:val="215868" w:themeColor="accent5" w:themeShade="80"/>
          <w:sz w:val="20"/>
          <w:szCs w:val="20"/>
        </w:rPr>
        <w:t xml:space="preserve">. SCIENTIFIC </w:t>
      </w:r>
      <w:r w:rsidR="00F36737" w:rsidRPr="00927E8E">
        <w:rPr>
          <w:rFonts w:asciiTheme="minorHAnsi" w:hAnsiTheme="minorHAnsi"/>
          <w:caps/>
          <w:color w:val="215868" w:themeColor="accent5" w:themeShade="80"/>
          <w:sz w:val="20"/>
          <w:szCs w:val="20"/>
        </w:rPr>
        <w:t>grants and</w:t>
      </w:r>
      <w:r w:rsidR="00F36737" w:rsidRPr="00927E8E">
        <w:rPr>
          <w:rFonts w:asciiTheme="minorHAnsi" w:hAnsiTheme="minorHAnsi"/>
          <w:color w:val="215868" w:themeColor="accent5" w:themeShade="80"/>
          <w:sz w:val="20"/>
          <w:szCs w:val="20"/>
        </w:rPr>
        <w:t xml:space="preserve"> AWARDS</w:t>
      </w:r>
    </w:p>
    <w:p w14:paraId="33CD5A95" w14:textId="77777777" w:rsidR="00F36737" w:rsidRPr="00927E8E" w:rsidRDefault="00F36737" w:rsidP="00F36737">
      <w:pPr>
        <w:rPr>
          <w:rFonts w:asciiTheme="minorHAnsi" w:hAnsiTheme="minorHAnsi"/>
          <w:sz w:val="20"/>
          <w:szCs w:val="20"/>
          <w:lang w:val="en-GB"/>
        </w:rPr>
      </w:pPr>
    </w:p>
    <w:p w14:paraId="6818CC69" w14:textId="77777777" w:rsidR="00F36737" w:rsidRPr="00927E8E" w:rsidRDefault="00F36737" w:rsidP="00F36737">
      <w:pPr>
        <w:numPr>
          <w:ilvl w:val="0"/>
          <w:numId w:val="13"/>
        </w:numPr>
        <w:jc w:val="both"/>
        <w:rPr>
          <w:rFonts w:asciiTheme="minorHAnsi" w:hAnsiTheme="minorHAnsi"/>
          <w:bCs/>
          <w:sz w:val="20"/>
          <w:szCs w:val="20"/>
        </w:rPr>
      </w:pPr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VLIZ Marine Science Day (2017). Best Presentation Award. </w:t>
      </w:r>
      <w:r w:rsidRPr="00927E8E">
        <w:rPr>
          <w:rFonts w:asciiTheme="minorHAnsi" w:hAnsiTheme="minorHAnsi"/>
          <w:bCs/>
          <w:iCs/>
          <w:sz w:val="20"/>
          <w:szCs w:val="20"/>
          <w:lang w:val="en-US"/>
        </w:rPr>
        <w:t>Mercury stable isotopes discriminate different populations of common Seabass around Europe and provide insight on mercury cycle</w:t>
      </w:r>
      <w:r w:rsidRPr="00927E8E">
        <w:rPr>
          <w:rFonts w:asciiTheme="minorHAnsi" w:hAnsiTheme="minorHAnsi"/>
          <w:bCs/>
          <w:sz w:val="20"/>
          <w:szCs w:val="20"/>
          <w:lang w:val="en-US"/>
        </w:rPr>
        <w:t xml:space="preserve">. </w:t>
      </w:r>
      <w:hyperlink r:id="rId21" w:history="1">
        <w:r w:rsidRPr="00927E8E">
          <w:rPr>
            <w:rStyle w:val="Lienhypertexte"/>
            <w:rFonts w:asciiTheme="minorHAnsi" w:hAnsiTheme="minorHAnsi"/>
            <w:bCs/>
            <w:sz w:val="20"/>
            <w:szCs w:val="20"/>
          </w:rPr>
          <w:t>Link</w:t>
        </w:r>
      </w:hyperlink>
      <w:r w:rsidRPr="00927E8E">
        <w:rPr>
          <w:rFonts w:asciiTheme="minorHAnsi" w:hAnsiTheme="minorHAnsi"/>
          <w:bCs/>
          <w:sz w:val="20"/>
          <w:szCs w:val="20"/>
        </w:rPr>
        <w:t xml:space="preserve">. </w:t>
      </w:r>
    </w:p>
    <w:p w14:paraId="1A66C086" w14:textId="647175BB" w:rsidR="00F36737" w:rsidRPr="005839BF" w:rsidRDefault="005839BF" w:rsidP="00F36737">
      <w:pPr>
        <w:numPr>
          <w:ilvl w:val="0"/>
          <w:numId w:val="13"/>
        </w:numPr>
        <w:jc w:val="both"/>
        <w:rPr>
          <w:rFonts w:asciiTheme="minorHAnsi" w:hAnsiTheme="minorHAnsi"/>
          <w:bCs/>
          <w:sz w:val="20"/>
          <w:szCs w:val="20"/>
          <w:lang w:val="en-US"/>
        </w:rPr>
      </w:pPr>
      <w:r>
        <w:rPr>
          <w:rFonts w:asciiTheme="minorHAnsi" w:hAnsiTheme="minorHAnsi"/>
          <w:bCs/>
          <w:sz w:val="20"/>
          <w:szCs w:val="20"/>
          <w:lang w:val="en-US"/>
        </w:rPr>
        <w:t>Benelux</w:t>
      </w:r>
      <w:r w:rsidR="00F36737" w:rsidRPr="00927E8E">
        <w:rPr>
          <w:rFonts w:asciiTheme="minorHAnsi" w:hAnsiTheme="minorHAnsi"/>
          <w:bCs/>
          <w:sz w:val="20"/>
          <w:szCs w:val="20"/>
          <w:lang w:val="en-US"/>
        </w:rPr>
        <w:t xml:space="preserve"> Congress of Zoology (2016) Best Oral Presentation Exploitation of coastal fish communities by harbour porpoises </w:t>
      </w:r>
      <w:proofErr w:type="spellStart"/>
      <w:r w:rsidR="00F36737" w:rsidRPr="00927E8E">
        <w:rPr>
          <w:rFonts w:asciiTheme="minorHAnsi" w:hAnsiTheme="minorHAnsi"/>
          <w:bCs/>
          <w:i/>
          <w:sz w:val="20"/>
          <w:szCs w:val="20"/>
          <w:lang w:val="en-US"/>
        </w:rPr>
        <w:t>Phocoena</w:t>
      </w:r>
      <w:proofErr w:type="spellEnd"/>
      <w:r w:rsidR="00F36737" w:rsidRPr="00927E8E">
        <w:rPr>
          <w:rFonts w:asciiTheme="minorHAnsi" w:hAnsiTheme="minorHAnsi"/>
          <w:bCs/>
          <w:i/>
          <w:sz w:val="20"/>
          <w:szCs w:val="20"/>
          <w:lang w:val="en-US"/>
        </w:rPr>
        <w:t xml:space="preserve"> </w:t>
      </w:r>
      <w:proofErr w:type="spellStart"/>
      <w:r w:rsidR="00F36737" w:rsidRPr="00927E8E">
        <w:rPr>
          <w:rFonts w:asciiTheme="minorHAnsi" w:hAnsiTheme="minorHAnsi"/>
          <w:bCs/>
          <w:i/>
          <w:sz w:val="20"/>
          <w:szCs w:val="20"/>
          <w:lang w:val="en-US"/>
        </w:rPr>
        <w:t>phocoena</w:t>
      </w:r>
      <w:proofErr w:type="spellEnd"/>
      <w:r w:rsidR="00F36737" w:rsidRPr="00927E8E">
        <w:rPr>
          <w:rFonts w:asciiTheme="minorHAnsi" w:hAnsiTheme="minorHAnsi"/>
          <w:bCs/>
          <w:sz w:val="20"/>
          <w:szCs w:val="20"/>
          <w:lang w:val="en-US"/>
        </w:rPr>
        <w:t xml:space="preserve"> during nursing periods in German Baltic waters... </w:t>
      </w:r>
      <w:hyperlink r:id="rId22" w:history="1">
        <w:r w:rsidR="00F36737" w:rsidRPr="005839BF">
          <w:rPr>
            <w:rStyle w:val="Lienhypertexte"/>
            <w:rFonts w:asciiTheme="minorHAnsi" w:hAnsiTheme="minorHAnsi"/>
            <w:bCs/>
            <w:sz w:val="20"/>
            <w:szCs w:val="20"/>
            <w:lang w:val="en-US"/>
          </w:rPr>
          <w:t>http://hdl.</w:t>
        </w:r>
        <w:r w:rsidR="00F36737" w:rsidRPr="005839BF">
          <w:rPr>
            <w:rStyle w:val="Lienhypertexte"/>
            <w:rFonts w:asciiTheme="minorHAnsi" w:hAnsiTheme="minorHAnsi"/>
            <w:bCs/>
            <w:sz w:val="20"/>
            <w:szCs w:val="20"/>
            <w:lang w:val="en-US"/>
          </w:rPr>
          <w:t>h</w:t>
        </w:r>
        <w:r w:rsidR="00F36737" w:rsidRPr="005839BF">
          <w:rPr>
            <w:rStyle w:val="Lienhypertexte"/>
            <w:rFonts w:asciiTheme="minorHAnsi" w:hAnsiTheme="minorHAnsi"/>
            <w:bCs/>
            <w:sz w:val="20"/>
            <w:szCs w:val="20"/>
            <w:lang w:val="en-US"/>
          </w:rPr>
          <w:t>andle.net/2268/207168</w:t>
        </w:r>
      </w:hyperlink>
      <w:r w:rsidR="00F36737" w:rsidRPr="005839BF">
        <w:rPr>
          <w:rFonts w:asciiTheme="minorHAnsi" w:hAnsiTheme="minorHAnsi"/>
          <w:bCs/>
          <w:sz w:val="20"/>
          <w:szCs w:val="20"/>
          <w:lang w:val="en-US"/>
        </w:rPr>
        <w:t xml:space="preserve"> </w:t>
      </w:r>
    </w:p>
    <w:p w14:paraId="72F48920" w14:textId="77777777" w:rsidR="00F36737" w:rsidRPr="00927E8E" w:rsidRDefault="00F36737" w:rsidP="00F36737">
      <w:pPr>
        <w:numPr>
          <w:ilvl w:val="0"/>
          <w:numId w:val="13"/>
        </w:numPr>
        <w:jc w:val="both"/>
        <w:rPr>
          <w:rFonts w:asciiTheme="minorHAnsi" w:hAnsiTheme="minorHAnsi"/>
          <w:sz w:val="20"/>
          <w:szCs w:val="20"/>
          <w:lang w:val="en-GB"/>
        </w:rPr>
      </w:pPr>
      <w:bookmarkStart w:id="0" w:name="_GoBack"/>
      <w:r w:rsidRPr="00927E8E">
        <w:rPr>
          <w:rFonts w:asciiTheme="minorHAnsi" w:hAnsiTheme="minorHAnsi"/>
          <w:sz w:val="20"/>
          <w:szCs w:val="20"/>
          <w:lang w:val="en-GB"/>
        </w:rPr>
        <w:t>Benelux Congress of Zoology (2014). Best talk award</w:t>
      </w:r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. POPs in free-ranging pilot whales and sperm whales from the Mediterranean Sea: influence of ecological factors. </w:t>
      </w:r>
      <w:hyperlink r:id="rId23" w:history="1">
        <w:r w:rsidRPr="00927E8E">
          <w:rPr>
            <w:rStyle w:val="Lienhypertexte"/>
            <w:rFonts w:asciiTheme="minorHAnsi" w:hAnsiTheme="minorHAnsi"/>
            <w:bCs/>
            <w:sz w:val="20"/>
            <w:szCs w:val="20"/>
            <w:lang w:val="en-GB"/>
          </w:rPr>
          <w:t>http://hdl.handle.net/2268/18</w:t>
        </w:r>
        <w:r w:rsidRPr="00927E8E">
          <w:rPr>
            <w:rStyle w:val="Lienhypertexte"/>
            <w:rFonts w:asciiTheme="minorHAnsi" w:hAnsiTheme="minorHAnsi"/>
            <w:bCs/>
            <w:sz w:val="20"/>
            <w:szCs w:val="20"/>
            <w:lang w:val="en-GB"/>
          </w:rPr>
          <w:t>4</w:t>
        </w:r>
        <w:r w:rsidRPr="00927E8E">
          <w:rPr>
            <w:rStyle w:val="Lienhypertexte"/>
            <w:rFonts w:asciiTheme="minorHAnsi" w:hAnsiTheme="minorHAnsi"/>
            <w:bCs/>
            <w:sz w:val="20"/>
            <w:szCs w:val="20"/>
            <w:lang w:val="en-GB"/>
          </w:rPr>
          <w:t>511</w:t>
        </w:r>
      </w:hyperlink>
      <w:r w:rsidRPr="00927E8E">
        <w:rPr>
          <w:rFonts w:asciiTheme="minorHAnsi" w:hAnsiTheme="minorHAnsi"/>
          <w:bCs/>
          <w:sz w:val="20"/>
          <w:szCs w:val="20"/>
          <w:lang w:val="en-GB"/>
        </w:rPr>
        <w:t xml:space="preserve"> </w:t>
      </w:r>
    </w:p>
    <w:bookmarkEnd w:id="0"/>
    <w:p w14:paraId="2A3D9686" w14:textId="77777777" w:rsidR="00F36737" w:rsidRPr="00927E8E" w:rsidRDefault="00F36737" w:rsidP="00F36737">
      <w:pPr>
        <w:numPr>
          <w:ilvl w:val="0"/>
          <w:numId w:val="13"/>
        </w:numPr>
        <w:jc w:val="both"/>
        <w:rPr>
          <w:rFonts w:asciiTheme="minorHAnsi" w:hAnsiTheme="minorHAnsi"/>
          <w:sz w:val="20"/>
          <w:szCs w:val="20"/>
          <w:lang w:val="en-GB"/>
        </w:rPr>
      </w:pPr>
      <w:r w:rsidRPr="00927E8E">
        <w:rPr>
          <w:rFonts w:asciiTheme="minorHAnsi" w:hAnsiTheme="minorHAnsi"/>
          <w:sz w:val="20"/>
          <w:szCs w:val="20"/>
          <w:lang w:val="en-GB"/>
        </w:rPr>
        <w:t>28</w:t>
      </w:r>
      <w:r w:rsidRPr="00927E8E">
        <w:rPr>
          <w:rFonts w:asciiTheme="minorHAnsi" w:hAnsiTheme="minorHAnsi"/>
          <w:sz w:val="20"/>
          <w:szCs w:val="20"/>
          <w:vertAlign w:val="superscript"/>
          <w:lang w:val="en-GB"/>
        </w:rPr>
        <w:t>th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Conference of the European Cetacean Society. Best short-talk presentation. Vermeulen E., </w:t>
      </w:r>
      <w:proofErr w:type="spellStart"/>
      <w:r w:rsidRPr="00927E8E">
        <w:rPr>
          <w:rFonts w:asciiTheme="minorHAnsi" w:hAnsiTheme="minorHAnsi"/>
          <w:sz w:val="20"/>
          <w:szCs w:val="20"/>
          <w:lang w:val="en-GB"/>
        </w:rPr>
        <w:t>Bräger</w:t>
      </w:r>
      <w:proofErr w:type="spellEnd"/>
      <w:r w:rsidRPr="00927E8E">
        <w:rPr>
          <w:rFonts w:asciiTheme="minorHAnsi" w:hAnsiTheme="minorHAnsi"/>
          <w:sz w:val="20"/>
          <w:szCs w:val="20"/>
          <w:lang w:val="en-GB"/>
        </w:rPr>
        <w:t xml:space="preserve"> S. Das, K. (2014). Population ecology of a resident population of common bottlenose dolphins </w:t>
      </w:r>
      <w:r w:rsidRPr="00927E8E">
        <w:rPr>
          <w:rFonts w:asciiTheme="minorHAnsi" w:hAnsiTheme="minorHAnsi"/>
          <w:i/>
          <w:sz w:val="20"/>
          <w:szCs w:val="20"/>
          <w:lang w:val="en-GB"/>
        </w:rPr>
        <w:t>Tursiops truncatus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in North Patagonia, Argentina: the most popular dolphin species on its way out?</w:t>
      </w:r>
    </w:p>
    <w:p w14:paraId="17C45CF0" w14:textId="77777777" w:rsidR="00F36737" w:rsidRPr="00927E8E" w:rsidRDefault="00F36737" w:rsidP="00F36737">
      <w:pPr>
        <w:numPr>
          <w:ilvl w:val="0"/>
          <w:numId w:val="13"/>
        </w:numPr>
        <w:jc w:val="both"/>
        <w:rPr>
          <w:rFonts w:asciiTheme="minorHAnsi" w:hAnsiTheme="minorHAnsi"/>
          <w:sz w:val="20"/>
          <w:szCs w:val="20"/>
          <w:lang w:val="en-GB"/>
        </w:rPr>
      </w:pPr>
      <w:r w:rsidRPr="00927E8E">
        <w:rPr>
          <w:rFonts w:asciiTheme="minorHAnsi" w:hAnsiTheme="minorHAnsi"/>
          <w:sz w:val="20"/>
          <w:szCs w:val="20"/>
          <w:lang w:val="en-GB"/>
        </w:rPr>
        <w:t>Marie-Currie individual Fellowship (2002-2004) (see employment section) and Marie-Curie Reintegration grant (2004-2005)</w:t>
      </w:r>
    </w:p>
    <w:p w14:paraId="632E16E3" w14:textId="77777777" w:rsidR="00F36737" w:rsidRPr="00927E8E" w:rsidRDefault="00F36737" w:rsidP="00F36737">
      <w:pPr>
        <w:numPr>
          <w:ilvl w:val="0"/>
          <w:numId w:val="13"/>
        </w:numPr>
        <w:jc w:val="both"/>
        <w:rPr>
          <w:rFonts w:asciiTheme="minorHAnsi" w:hAnsiTheme="minorHAnsi"/>
          <w:sz w:val="20"/>
          <w:szCs w:val="20"/>
          <w:lang w:val="en-GB"/>
        </w:rPr>
      </w:pPr>
      <w:r w:rsidRPr="00927E8E">
        <w:rPr>
          <w:rFonts w:asciiTheme="minorHAnsi" w:hAnsiTheme="minorHAnsi"/>
          <w:sz w:val="20"/>
          <w:szCs w:val="20"/>
          <w:lang w:val="en-GB"/>
        </w:rPr>
        <w:t>14</w:t>
      </w:r>
      <w:r w:rsidRPr="00927E8E">
        <w:rPr>
          <w:rFonts w:asciiTheme="minorHAnsi" w:hAnsiTheme="minorHAnsi"/>
          <w:sz w:val="20"/>
          <w:szCs w:val="20"/>
          <w:vertAlign w:val="superscript"/>
          <w:lang w:val="en-GB"/>
        </w:rPr>
        <w:t>th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Annual Conference of the European Cetacean Society (Cork Ireland, 2-5</w:t>
      </w:r>
      <w:r w:rsidRPr="00927E8E">
        <w:rPr>
          <w:rFonts w:asciiTheme="minorHAnsi" w:hAnsiTheme="minorHAnsi"/>
          <w:sz w:val="20"/>
          <w:szCs w:val="20"/>
          <w:vertAlign w:val="superscript"/>
          <w:lang w:val="en-GB"/>
        </w:rPr>
        <w:t>th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April 2000): Award for the Best Postgraduate Poster</w:t>
      </w:r>
    </w:p>
    <w:p w14:paraId="7A30E90A" w14:textId="77777777" w:rsidR="00F36737" w:rsidRPr="00927E8E" w:rsidRDefault="00F36737" w:rsidP="00F36737">
      <w:pPr>
        <w:numPr>
          <w:ilvl w:val="0"/>
          <w:numId w:val="13"/>
        </w:numPr>
        <w:jc w:val="both"/>
        <w:rPr>
          <w:rFonts w:asciiTheme="minorHAnsi" w:hAnsiTheme="minorHAnsi"/>
          <w:sz w:val="20"/>
          <w:szCs w:val="20"/>
          <w:lang w:val="en-GB"/>
        </w:rPr>
      </w:pPr>
      <w:r w:rsidRPr="00927E8E">
        <w:rPr>
          <w:rFonts w:asciiTheme="minorHAnsi" w:hAnsiTheme="minorHAnsi"/>
          <w:sz w:val="20"/>
          <w:szCs w:val="20"/>
          <w:lang w:val="en-GB"/>
        </w:rPr>
        <w:t>13</w:t>
      </w:r>
      <w:r w:rsidRPr="00927E8E">
        <w:rPr>
          <w:rFonts w:asciiTheme="minorHAnsi" w:hAnsiTheme="minorHAnsi"/>
          <w:sz w:val="20"/>
          <w:szCs w:val="20"/>
          <w:vertAlign w:val="superscript"/>
          <w:lang w:val="en-GB"/>
        </w:rPr>
        <w:t>th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Annual Conference of the European Cetacean Society (Valencia, Spain 5-8</w:t>
      </w:r>
      <w:r w:rsidRPr="00927E8E">
        <w:rPr>
          <w:rFonts w:asciiTheme="minorHAnsi" w:hAnsiTheme="minorHAnsi"/>
          <w:sz w:val="20"/>
          <w:szCs w:val="20"/>
          <w:vertAlign w:val="superscript"/>
          <w:lang w:val="en-GB"/>
        </w:rPr>
        <w:t>th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April 1999): Nomination for the best postgraduate oral presentation</w:t>
      </w:r>
    </w:p>
    <w:p w14:paraId="3213ABE0" w14:textId="2EB0B8B0" w:rsidR="008D2689" w:rsidRPr="00927E8E" w:rsidRDefault="00F36737" w:rsidP="008D2689">
      <w:pPr>
        <w:numPr>
          <w:ilvl w:val="0"/>
          <w:numId w:val="13"/>
        </w:numPr>
        <w:jc w:val="both"/>
        <w:rPr>
          <w:rFonts w:asciiTheme="minorHAnsi" w:hAnsiTheme="minorHAnsi"/>
          <w:sz w:val="20"/>
          <w:szCs w:val="20"/>
          <w:lang w:val="en-GB"/>
        </w:rPr>
      </w:pPr>
      <w:proofErr w:type="spellStart"/>
      <w:r w:rsidRPr="00927E8E">
        <w:rPr>
          <w:rFonts w:asciiTheme="minorHAnsi" w:hAnsiTheme="minorHAnsi"/>
          <w:sz w:val="20"/>
          <w:szCs w:val="20"/>
          <w:lang w:val="en-GB"/>
        </w:rPr>
        <w:t>Quatrième</w:t>
      </w:r>
      <w:proofErr w:type="spellEnd"/>
      <w:r w:rsidRPr="00927E8E">
        <w:rPr>
          <w:rFonts w:asciiTheme="minorHAnsi" w:hAnsiTheme="minorHAnsi"/>
          <w:sz w:val="20"/>
          <w:szCs w:val="20"/>
          <w:lang w:val="en-GB"/>
        </w:rPr>
        <w:t xml:space="preserve"> Forum des </w:t>
      </w:r>
      <w:proofErr w:type="spellStart"/>
      <w:r w:rsidRPr="00927E8E">
        <w:rPr>
          <w:rFonts w:asciiTheme="minorHAnsi" w:hAnsiTheme="minorHAnsi"/>
          <w:sz w:val="20"/>
          <w:szCs w:val="20"/>
          <w:lang w:val="en-GB"/>
        </w:rPr>
        <w:t>Jeunes</w:t>
      </w:r>
      <w:proofErr w:type="spellEnd"/>
      <w:r w:rsidRPr="00927E8E">
        <w:rPr>
          <w:rFonts w:asciiTheme="minorHAnsi" w:hAnsiTheme="minorHAnsi"/>
          <w:sz w:val="20"/>
          <w:szCs w:val="20"/>
          <w:lang w:val="en-GB"/>
        </w:rPr>
        <w:t xml:space="preserve"> </w:t>
      </w:r>
      <w:proofErr w:type="spellStart"/>
      <w:r w:rsidRPr="00927E8E">
        <w:rPr>
          <w:rFonts w:asciiTheme="minorHAnsi" w:hAnsiTheme="minorHAnsi"/>
          <w:sz w:val="20"/>
          <w:szCs w:val="20"/>
          <w:lang w:val="en-GB"/>
        </w:rPr>
        <w:t>Océanographes</w:t>
      </w:r>
      <w:proofErr w:type="spellEnd"/>
      <w:r w:rsidRPr="00927E8E">
        <w:rPr>
          <w:rFonts w:asciiTheme="minorHAnsi" w:hAnsiTheme="minorHAnsi"/>
          <w:sz w:val="20"/>
          <w:szCs w:val="20"/>
          <w:lang w:val="en-GB"/>
        </w:rPr>
        <w:t xml:space="preserve"> Prix Irma (11</w:t>
      </w:r>
      <w:r w:rsidRPr="00927E8E">
        <w:rPr>
          <w:rFonts w:asciiTheme="minorHAnsi" w:hAnsiTheme="minorHAnsi"/>
          <w:sz w:val="20"/>
          <w:szCs w:val="20"/>
          <w:vertAlign w:val="superscript"/>
          <w:lang w:val="en-GB"/>
        </w:rPr>
        <w:t>th</w:t>
      </w:r>
      <w:r w:rsidRPr="00927E8E">
        <w:rPr>
          <w:rFonts w:asciiTheme="minorHAnsi" w:hAnsiTheme="minorHAnsi"/>
          <w:sz w:val="20"/>
          <w:szCs w:val="20"/>
          <w:lang w:val="en-GB"/>
        </w:rPr>
        <w:t xml:space="preserve"> December 1998): Best student Award</w:t>
      </w:r>
    </w:p>
    <w:sectPr w:rsidR="008D2689" w:rsidRPr="00927E8E" w:rsidSect="006305D8">
      <w:headerReference w:type="default" r:id="rId24"/>
      <w:footerReference w:type="even" r:id="rId25"/>
      <w:footerReference w:type="default" r:id="rId2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6693F" w14:textId="77777777" w:rsidR="00852658" w:rsidRDefault="00852658" w:rsidP="006305D8">
      <w:r>
        <w:separator/>
      </w:r>
    </w:p>
  </w:endnote>
  <w:endnote w:type="continuationSeparator" w:id="0">
    <w:p w14:paraId="161518FE" w14:textId="77777777" w:rsidR="00852658" w:rsidRDefault="00852658" w:rsidP="0063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8D4E6" w14:textId="77777777" w:rsidR="00EF6C54" w:rsidRDefault="00EF6C54" w:rsidP="006305D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B1C704B" w14:textId="77777777" w:rsidR="00EF6C54" w:rsidRDefault="00EF6C54" w:rsidP="006305D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E68AB" w14:textId="77777777" w:rsidR="00EF6C54" w:rsidRDefault="00EF6C54" w:rsidP="006305D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B26E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B421B27" w14:textId="77777777" w:rsidR="00EF6C54" w:rsidRDefault="00EF6C54" w:rsidP="006305D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B23EE" w14:textId="77777777" w:rsidR="00852658" w:rsidRDefault="00852658" w:rsidP="006305D8">
      <w:r>
        <w:separator/>
      </w:r>
    </w:p>
  </w:footnote>
  <w:footnote w:type="continuationSeparator" w:id="0">
    <w:p w14:paraId="0CCA76AD" w14:textId="77777777" w:rsidR="00852658" w:rsidRDefault="00852658" w:rsidP="00630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5B85C" w14:textId="696E0269" w:rsidR="00EF6C54" w:rsidRDefault="00EF6C54" w:rsidP="00057304">
    <w:pPr>
      <w:pStyle w:val="En-tte"/>
      <w:ind w:left="8496"/>
      <w:rPr>
        <w:rFonts w:asciiTheme="minorHAnsi" w:hAnsiTheme="minorHAnsi"/>
        <w:sz w:val="16"/>
        <w:szCs w:val="16"/>
      </w:rPr>
    </w:pPr>
    <w:r>
      <w:rPr>
        <w:rFonts w:ascii="Helvetica" w:eastAsiaTheme="minorEastAsia" w:hAnsi="Helvetica" w:cs="Helvetica"/>
        <w:noProof/>
        <w:lang w:val="fr-FR"/>
      </w:rPr>
      <w:drawing>
        <wp:anchor distT="0" distB="0" distL="114300" distR="114300" simplePos="0" relativeHeight="251660288" behindDoc="0" locked="0" layoutInCell="1" allowOverlap="1" wp14:anchorId="3C5F5754" wp14:editId="568315A0">
          <wp:simplePos x="0" y="0"/>
          <wp:positionH relativeFrom="margin">
            <wp:posOffset>2171700</wp:posOffset>
          </wp:positionH>
          <wp:positionV relativeFrom="margin">
            <wp:posOffset>-685800</wp:posOffset>
          </wp:positionV>
          <wp:extent cx="2300605" cy="486410"/>
          <wp:effectExtent l="0" t="0" r="10795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060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" w:eastAsiaTheme="minorEastAsia" w:hAnsi="Helvetica" w:cs="Helvetica"/>
        <w:noProof/>
        <w:lang w:val="fr-FR"/>
      </w:rPr>
      <w:drawing>
        <wp:anchor distT="0" distB="0" distL="114300" distR="114300" simplePos="0" relativeHeight="251659264" behindDoc="0" locked="0" layoutInCell="1" allowOverlap="1" wp14:anchorId="2CED176D" wp14:editId="73B8B444">
          <wp:simplePos x="0" y="0"/>
          <wp:positionH relativeFrom="margin">
            <wp:posOffset>5600700</wp:posOffset>
          </wp:positionH>
          <wp:positionV relativeFrom="margin">
            <wp:posOffset>-685800</wp:posOffset>
          </wp:positionV>
          <wp:extent cx="718820" cy="455930"/>
          <wp:effectExtent l="0" t="0" r="0" b="1270"/>
          <wp:wrapSquare wrapText="bothSides"/>
          <wp:docPr id="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" w:eastAsiaTheme="minorEastAsia" w:hAnsi="Helvetica" w:cs="Helvetica"/>
        <w:noProof/>
        <w:lang w:val="fr-FR"/>
      </w:rPr>
      <w:drawing>
        <wp:anchor distT="0" distB="0" distL="114300" distR="114300" simplePos="0" relativeHeight="251658240" behindDoc="0" locked="0" layoutInCell="1" allowOverlap="1" wp14:anchorId="58F3FA03" wp14:editId="10B96387">
          <wp:simplePos x="0" y="0"/>
          <wp:positionH relativeFrom="margin">
            <wp:posOffset>228600</wp:posOffset>
          </wp:positionH>
          <wp:positionV relativeFrom="margin">
            <wp:posOffset>-812165</wp:posOffset>
          </wp:positionV>
          <wp:extent cx="883285" cy="645795"/>
          <wp:effectExtent l="0" t="0" r="571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28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5E82B8" w14:textId="77777777" w:rsidR="00EF6C54" w:rsidRPr="001F3C82" w:rsidRDefault="00EF6C54" w:rsidP="0082680A">
    <w:pPr>
      <w:pStyle w:val="En-tte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C84"/>
    <w:multiLevelType w:val="hybridMultilevel"/>
    <w:tmpl w:val="C9FEB8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7FB9"/>
    <w:multiLevelType w:val="hybridMultilevel"/>
    <w:tmpl w:val="6AA821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54EF2"/>
    <w:multiLevelType w:val="hybridMultilevel"/>
    <w:tmpl w:val="02C0D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05284"/>
    <w:multiLevelType w:val="hybridMultilevel"/>
    <w:tmpl w:val="99FAB4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C7F7D"/>
    <w:multiLevelType w:val="hybridMultilevel"/>
    <w:tmpl w:val="B46C072E"/>
    <w:lvl w:ilvl="0" w:tplc="E87EBC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3FCC"/>
    <w:multiLevelType w:val="hybridMultilevel"/>
    <w:tmpl w:val="8CD8C6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6D5244"/>
    <w:multiLevelType w:val="hybridMultilevel"/>
    <w:tmpl w:val="65AAB7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38701A"/>
    <w:multiLevelType w:val="hybridMultilevel"/>
    <w:tmpl w:val="EB3CEA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C06BC4"/>
    <w:multiLevelType w:val="hybridMultilevel"/>
    <w:tmpl w:val="20744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5432C"/>
    <w:multiLevelType w:val="hybridMultilevel"/>
    <w:tmpl w:val="611A77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442BA6"/>
    <w:multiLevelType w:val="hybridMultilevel"/>
    <w:tmpl w:val="9962A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9D24B4"/>
    <w:multiLevelType w:val="multilevel"/>
    <w:tmpl w:val="9A7027C4"/>
    <w:lvl w:ilvl="0">
      <w:start w:val="2020"/>
      <w:numFmt w:val="decimal"/>
      <w:lvlText w:val="%1"/>
      <w:lvlJc w:val="left"/>
      <w:pPr>
        <w:ind w:left="1020" w:hanging="1020"/>
      </w:pPr>
      <w:rPr>
        <w:rFonts w:hint="default"/>
        <w:i w:val="0"/>
      </w:rPr>
    </w:lvl>
    <w:lvl w:ilvl="1">
      <w:start w:val="2023"/>
      <w:numFmt w:val="decimal"/>
      <w:lvlText w:val="%1-%2"/>
      <w:lvlJc w:val="left"/>
      <w:pPr>
        <w:ind w:left="1380" w:hanging="102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ind w:left="1740" w:hanging="10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ind w:left="2100" w:hanging="10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12" w15:restartNumberingAfterBreak="0">
    <w:nsid w:val="3D4241F8"/>
    <w:multiLevelType w:val="hybridMultilevel"/>
    <w:tmpl w:val="2496D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007B2"/>
    <w:multiLevelType w:val="hybridMultilevel"/>
    <w:tmpl w:val="0A9A1334"/>
    <w:lvl w:ilvl="0" w:tplc="F11C82D0">
      <w:numFmt w:val="bullet"/>
      <w:lvlText w:val="-"/>
      <w:lvlJc w:val="left"/>
      <w:pPr>
        <w:ind w:left="3192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45EB1790"/>
    <w:multiLevelType w:val="hybridMultilevel"/>
    <w:tmpl w:val="E200D5DA"/>
    <w:lvl w:ilvl="0" w:tplc="CB1CABF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5868" w:themeColor="accent5" w:themeShade="8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B02E00"/>
    <w:multiLevelType w:val="hybridMultilevel"/>
    <w:tmpl w:val="C3D41D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0138B"/>
    <w:multiLevelType w:val="hybridMultilevel"/>
    <w:tmpl w:val="CFEE6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F4DED"/>
    <w:multiLevelType w:val="hybridMultilevel"/>
    <w:tmpl w:val="5314B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C522F"/>
    <w:multiLevelType w:val="hybridMultilevel"/>
    <w:tmpl w:val="14B48E40"/>
    <w:lvl w:ilvl="0" w:tplc="080C0001">
      <w:start w:val="1"/>
      <w:numFmt w:val="bullet"/>
      <w:lvlText w:val=""/>
      <w:lvlJc w:val="left"/>
      <w:pPr>
        <w:ind w:left="192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19" w15:restartNumberingAfterBreak="0">
    <w:nsid w:val="578C692B"/>
    <w:multiLevelType w:val="hybridMultilevel"/>
    <w:tmpl w:val="E3B63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9703D"/>
    <w:multiLevelType w:val="hybridMultilevel"/>
    <w:tmpl w:val="C3F4FD0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DC61E8"/>
    <w:multiLevelType w:val="hybridMultilevel"/>
    <w:tmpl w:val="79866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E7C2D"/>
    <w:multiLevelType w:val="hybridMultilevel"/>
    <w:tmpl w:val="1158C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A073E"/>
    <w:multiLevelType w:val="hybridMultilevel"/>
    <w:tmpl w:val="185284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514C1"/>
    <w:multiLevelType w:val="hybridMultilevel"/>
    <w:tmpl w:val="E15882D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5" w15:restartNumberingAfterBreak="0">
    <w:nsid w:val="7D8F23AE"/>
    <w:multiLevelType w:val="hybridMultilevel"/>
    <w:tmpl w:val="15C229D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12"/>
  </w:num>
  <w:num w:numId="5">
    <w:abstractNumId w:val="3"/>
  </w:num>
  <w:num w:numId="6">
    <w:abstractNumId w:val="18"/>
  </w:num>
  <w:num w:numId="7">
    <w:abstractNumId w:val="24"/>
  </w:num>
  <w:num w:numId="8">
    <w:abstractNumId w:val="25"/>
  </w:num>
  <w:num w:numId="9">
    <w:abstractNumId w:val="17"/>
  </w:num>
  <w:num w:numId="10">
    <w:abstractNumId w:val="16"/>
  </w:num>
  <w:num w:numId="11">
    <w:abstractNumId w:val="5"/>
  </w:num>
  <w:num w:numId="12">
    <w:abstractNumId w:val="23"/>
  </w:num>
  <w:num w:numId="13">
    <w:abstractNumId w:val="10"/>
  </w:num>
  <w:num w:numId="14">
    <w:abstractNumId w:val="21"/>
  </w:num>
  <w:num w:numId="15">
    <w:abstractNumId w:val="7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2"/>
  </w:num>
  <w:num w:numId="21">
    <w:abstractNumId w:val="6"/>
  </w:num>
  <w:num w:numId="22">
    <w:abstractNumId w:val="9"/>
  </w:num>
  <w:num w:numId="23">
    <w:abstractNumId w:val="13"/>
  </w:num>
  <w:num w:numId="24">
    <w:abstractNumId w:val="22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D8"/>
    <w:rsid w:val="00001C67"/>
    <w:rsid w:val="00010DD4"/>
    <w:rsid w:val="000319F5"/>
    <w:rsid w:val="00057304"/>
    <w:rsid w:val="00062AAD"/>
    <w:rsid w:val="0006741E"/>
    <w:rsid w:val="00075552"/>
    <w:rsid w:val="000931F1"/>
    <w:rsid w:val="000A165E"/>
    <w:rsid w:val="000B6407"/>
    <w:rsid w:val="000C4CAD"/>
    <w:rsid w:val="000D0442"/>
    <w:rsid w:val="000D63F0"/>
    <w:rsid w:val="000D6AEB"/>
    <w:rsid w:val="000F1F36"/>
    <w:rsid w:val="000F619C"/>
    <w:rsid w:val="00107C7A"/>
    <w:rsid w:val="001302B3"/>
    <w:rsid w:val="0016449A"/>
    <w:rsid w:val="00171F0A"/>
    <w:rsid w:val="00172691"/>
    <w:rsid w:val="001A7B19"/>
    <w:rsid w:val="001D2774"/>
    <w:rsid w:val="001D7122"/>
    <w:rsid w:val="001E1AB4"/>
    <w:rsid w:val="001F619A"/>
    <w:rsid w:val="001F7278"/>
    <w:rsid w:val="0020264E"/>
    <w:rsid w:val="00233345"/>
    <w:rsid w:val="0023482B"/>
    <w:rsid w:val="00265BD6"/>
    <w:rsid w:val="00271910"/>
    <w:rsid w:val="00277914"/>
    <w:rsid w:val="00282598"/>
    <w:rsid w:val="0029188A"/>
    <w:rsid w:val="002B3DB3"/>
    <w:rsid w:val="002E48E4"/>
    <w:rsid w:val="002E50D9"/>
    <w:rsid w:val="00337AED"/>
    <w:rsid w:val="00364794"/>
    <w:rsid w:val="003826DA"/>
    <w:rsid w:val="003D4ACD"/>
    <w:rsid w:val="003F4F1C"/>
    <w:rsid w:val="00404C33"/>
    <w:rsid w:val="0040736D"/>
    <w:rsid w:val="00430A1B"/>
    <w:rsid w:val="00456D00"/>
    <w:rsid w:val="00456FF0"/>
    <w:rsid w:val="0046214A"/>
    <w:rsid w:val="0046293C"/>
    <w:rsid w:val="00482134"/>
    <w:rsid w:val="004B63A5"/>
    <w:rsid w:val="004C274C"/>
    <w:rsid w:val="004D1F5E"/>
    <w:rsid w:val="00530C89"/>
    <w:rsid w:val="005419BF"/>
    <w:rsid w:val="0055254D"/>
    <w:rsid w:val="00555158"/>
    <w:rsid w:val="005839BF"/>
    <w:rsid w:val="00587C2C"/>
    <w:rsid w:val="005E3887"/>
    <w:rsid w:val="005F099F"/>
    <w:rsid w:val="0063009F"/>
    <w:rsid w:val="006305D8"/>
    <w:rsid w:val="006327EF"/>
    <w:rsid w:val="0065080D"/>
    <w:rsid w:val="00657F05"/>
    <w:rsid w:val="0066261F"/>
    <w:rsid w:val="0067699D"/>
    <w:rsid w:val="006C0BF4"/>
    <w:rsid w:val="006C427B"/>
    <w:rsid w:val="006D0665"/>
    <w:rsid w:val="006D0F0D"/>
    <w:rsid w:val="006E06AF"/>
    <w:rsid w:val="006F0DFD"/>
    <w:rsid w:val="0072203E"/>
    <w:rsid w:val="00734A65"/>
    <w:rsid w:val="00755E80"/>
    <w:rsid w:val="0075704F"/>
    <w:rsid w:val="0078785A"/>
    <w:rsid w:val="007B46AE"/>
    <w:rsid w:val="007E0E0B"/>
    <w:rsid w:val="007F2D67"/>
    <w:rsid w:val="007F440B"/>
    <w:rsid w:val="008129FA"/>
    <w:rsid w:val="0082680A"/>
    <w:rsid w:val="008363AD"/>
    <w:rsid w:val="00852658"/>
    <w:rsid w:val="00854B54"/>
    <w:rsid w:val="008615CE"/>
    <w:rsid w:val="008724EE"/>
    <w:rsid w:val="008736F2"/>
    <w:rsid w:val="0087388B"/>
    <w:rsid w:val="0088215D"/>
    <w:rsid w:val="008876BB"/>
    <w:rsid w:val="00890254"/>
    <w:rsid w:val="008B526E"/>
    <w:rsid w:val="008B7E48"/>
    <w:rsid w:val="008C01BB"/>
    <w:rsid w:val="008C0DF9"/>
    <w:rsid w:val="008D2689"/>
    <w:rsid w:val="008D326F"/>
    <w:rsid w:val="00920731"/>
    <w:rsid w:val="00927E8E"/>
    <w:rsid w:val="009456BD"/>
    <w:rsid w:val="00960EDC"/>
    <w:rsid w:val="00962D88"/>
    <w:rsid w:val="00A1110B"/>
    <w:rsid w:val="00A42D2D"/>
    <w:rsid w:val="00A61117"/>
    <w:rsid w:val="00A70D21"/>
    <w:rsid w:val="00A84EFD"/>
    <w:rsid w:val="00AA4AC1"/>
    <w:rsid w:val="00AD17C2"/>
    <w:rsid w:val="00AD6B55"/>
    <w:rsid w:val="00B01E94"/>
    <w:rsid w:val="00B05795"/>
    <w:rsid w:val="00B057E1"/>
    <w:rsid w:val="00B324A9"/>
    <w:rsid w:val="00B517FC"/>
    <w:rsid w:val="00B55677"/>
    <w:rsid w:val="00B843AE"/>
    <w:rsid w:val="00BA04F7"/>
    <w:rsid w:val="00BD0154"/>
    <w:rsid w:val="00BE39C9"/>
    <w:rsid w:val="00C0139B"/>
    <w:rsid w:val="00C56A25"/>
    <w:rsid w:val="00C57D87"/>
    <w:rsid w:val="00C62073"/>
    <w:rsid w:val="00C67BC5"/>
    <w:rsid w:val="00C863F2"/>
    <w:rsid w:val="00C9009B"/>
    <w:rsid w:val="00CB19D1"/>
    <w:rsid w:val="00CC7FF2"/>
    <w:rsid w:val="00CD777B"/>
    <w:rsid w:val="00D05C14"/>
    <w:rsid w:val="00D405A4"/>
    <w:rsid w:val="00D41AC7"/>
    <w:rsid w:val="00D66080"/>
    <w:rsid w:val="00D717E7"/>
    <w:rsid w:val="00D71875"/>
    <w:rsid w:val="00D939F5"/>
    <w:rsid w:val="00DA3594"/>
    <w:rsid w:val="00DA6B49"/>
    <w:rsid w:val="00DB26E7"/>
    <w:rsid w:val="00DC34B8"/>
    <w:rsid w:val="00DC5593"/>
    <w:rsid w:val="00DF5B80"/>
    <w:rsid w:val="00E30DB0"/>
    <w:rsid w:val="00E44714"/>
    <w:rsid w:val="00E55D77"/>
    <w:rsid w:val="00E758E3"/>
    <w:rsid w:val="00EB0426"/>
    <w:rsid w:val="00EB29F9"/>
    <w:rsid w:val="00ED24AF"/>
    <w:rsid w:val="00EF4A3E"/>
    <w:rsid w:val="00EF6C54"/>
    <w:rsid w:val="00F13118"/>
    <w:rsid w:val="00F14A99"/>
    <w:rsid w:val="00F15222"/>
    <w:rsid w:val="00F237DE"/>
    <w:rsid w:val="00F264DC"/>
    <w:rsid w:val="00F36737"/>
    <w:rsid w:val="00F516B5"/>
    <w:rsid w:val="00F73F95"/>
    <w:rsid w:val="00FA59F7"/>
    <w:rsid w:val="00FB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86BEF97"/>
  <w14:defaultImageDpi w14:val="300"/>
  <w15:docId w15:val="{598D98A4-F6C9-774D-A2A6-92FF68AC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795"/>
    <w:rPr>
      <w:rFonts w:ascii="Times New Roman" w:eastAsia="Times New Roman" w:hAnsi="Times New Roman" w:cs="Times New Roman"/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456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paragraph" w:styleId="Titre5">
    <w:name w:val="heading 5"/>
    <w:basedOn w:val="Normal"/>
    <w:next w:val="Normal"/>
    <w:link w:val="Titre5Car"/>
    <w:qFormat/>
    <w:rsid w:val="006305D8"/>
    <w:pPr>
      <w:keepNext/>
      <w:outlineLvl w:val="4"/>
    </w:pPr>
    <w:rPr>
      <w:b/>
      <w:b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6305D8"/>
    <w:rPr>
      <w:rFonts w:ascii="Times New Roman" w:eastAsia="Times New Roman" w:hAnsi="Times New Roman" w:cs="Times New Roman"/>
      <w:b/>
      <w:bCs/>
      <w:lang w:val="en-GB"/>
    </w:rPr>
  </w:style>
  <w:style w:type="paragraph" w:styleId="En-tte">
    <w:name w:val="header"/>
    <w:basedOn w:val="Normal"/>
    <w:link w:val="En-tteCar"/>
    <w:rsid w:val="006305D8"/>
    <w:pPr>
      <w:tabs>
        <w:tab w:val="center" w:pos="4536"/>
        <w:tab w:val="right" w:pos="9072"/>
      </w:tabs>
    </w:pPr>
    <w:rPr>
      <w:rFonts w:ascii="Comic Sans MS" w:hAnsi="Comic Sans MS"/>
      <w:sz w:val="20"/>
      <w:szCs w:val="20"/>
      <w:lang w:val="en-GB"/>
    </w:rPr>
  </w:style>
  <w:style w:type="character" w:customStyle="1" w:styleId="En-tteCar">
    <w:name w:val="En-tête Car"/>
    <w:basedOn w:val="Policepardfaut"/>
    <w:link w:val="En-tte"/>
    <w:rsid w:val="006305D8"/>
    <w:rPr>
      <w:rFonts w:ascii="Comic Sans MS" w:eastAsia="Times New Roman" w:hAnsi="Comic Sans MS" w:cs="Times New Roman"/>
      <w:sz w:val="20"/>
      <w:szCs w:val="20"/>
      <w:lang w:val="en-GB"/>
    </w:rPr>
  </w:style>
  <w:style w:type="paragraph" w:styleId="Corpsdetexte">
    <w:name w:val="Body Text"/>
    <w:basedOn w:val="Normal"/>
    <w:link w:val="CorpsdetexteCar"/>
    <w:rsid w:val="006305D8"/>
    <w:pPr>
      <w:jc w:val="both"/>
    </w:pPr>
    <w:rPr>
      <w:lang w:val="en-GB"/>
    </w:rPr>
  </w:style>
  <w:style w:type="character" w:customStyle="1" w:styleId="CorpsdetexteCar">
    <w:name w:val="Corps de texte Car"/>
    <w:basedOn w:val="Policepardfaut"/>
    <w:link w:val="Corpsdetexte"/>
    <w:rsid w:val="006305D8"/>
    <w:rPr>
      <w:rFonts w:ascii="Times New Roman" w:eastAsia="Times New Roman" w:hAnsi="Times New Roman" w:cs="Times New Roman"/>
      <w:lang w:val="en-GB"/>
    </w:rPr>
  </w:style>
  <w:style w:type="character" w:styleId="Lienhypertexte">
    <w:name w:val="Hyperlink"/>
    <w:rsid w:val="006305D8"/>
    <w:rPr>
      <w:color w:val="0000FF"/>
      <w:u w:val="single"/>
    </w:rPr>
  </w:style>
  <w:style w:type="table" w:styleId="Grilledutableau">
    <w:name w:val="Table Grid"/>
    <w:basedOn w:val="TableauNormal"/>
    <w:rsid w:val="006305D8"/>
    <w:rPr>
      <w:rFonts w:ascii="Times New Roman" w:eastAsia="Times New Roman" w:hAnsi="Times New Roman" w:cs="Times New Roman"/>
      <w:sz w:val="20"/>
      <w:szCs w:val="20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qFormat/>
    <w:rsid w:val="006305D8"/>
    <w:rPr>
      <w:i/>
      <w:iCs/>
    </w:rPr>
  </w:style>
  <w:style w:type="paragraph" w:styleId="Paragraphedeliste">
    <w:name w:val="List Paragraph"/>
    <w:basedOn w:val="Normal"/>
    <w:uiPriority w:val="34"/>
    <w:qFormat/>
    <w:rsid w:val="006305D8"/>
    <w:pPr>
      <w:ind w:left="708"/>
    </w:pPr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305D8"/>
    <w:pPr>
      <w:tabs>
        <w:tab w:val="center" w:pos="4536"/>
        <w:tab w:val="right" w:pos="9072"/>
      </w:tabs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6305D8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6305D8"/>
  </w:style>
  <w:style w:type="paragraph" w:styleId="Textedebulles">
    <w:name w:val="Balloon Text"/>
    <w:basedOn w:val="Normal"/>
    <w:link w:val="TextedebullesCar"/>
    <w:uiPriority w:val="99"/>
    <w:semiHidden/>
    <w:unhideWhenUsed/>
    <w:rsid w:val="006305D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5D8"/>
    <w:rPr>
      <w:rFonts w:ascii="Lucida Grande" w:eastAsia="Times New Roman" w:hAnsi="Lucida Grande" w:cs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327E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261F"/>
  </w:style>
  <w:style w:type="character" w:customStyle="1" w:styleId="Titre1Car">
    <w:name w:val="Titre 1 Car"/>
    <w:basedOn w:val="Policepardfaut"/>
    <w:link w:val="Titre1"/>
    <w:uiPriority w:val="9"/>
    <w:rsid w:val="00456FF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EB2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bi.uliege.be/orbi-report?query=%28%28uid%3Au177731%29%29&amp;model=a&amp;numb=1&amp;format=apa&amp;sort_by0=1&amp;order0=DESC&amp;sort_by1=3&amp;order1=ASC&amp;sort_by2=2&amp;order2=ASC&amp;output=pdf&amp;language=en&amp;title=Publications+et+communications+of+Krishna+Das" TargetMode="External"/><Relationship Id="rId13" Type="http://schemas.openxmlformats.org/officeDocument/2006/relationships/hyperlink" Target="http://liege.europeancetaceansociety.eu" TargetMode="External"/><Relationship Id="rId18" Type="http://schemas.openxmlformats.org/officeDocument/2006/relationships/hyperlink" Target="http://progcours.ulg.ac.be/cocoon/cours/OCEA0062-5.html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vliz.be/nl/catalogus?module=ref&amp;refid=28354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ejouisciences.uliege.be/2019/ll11/" TargetMode="External"/><Relationship Id="rId17" Type="http://schemas.openxmlformats.org/officeDocument/2006/relationships/hyperlink" Target="http://progcours.ulg.ac.be/cocoon/cours/OCEA0062-1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cs.ulg.ac.be/" TargetMode="External"/><Relationship Id="rId20" Type="http://schemas.openxmlformats.org/officeDocument/2006/relationships/hyperlink" Target="http://reflexions.ulg.ac.be/cms/c_18350/fr/das-krishn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n-sea-science.fr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abh-ace.be/en/economic_missions/voorbije_zendingen/Mission_sheets/2013/india.jsp?referer=tcm:450-238169-64" TargetMode="External"/><Relationship Id="rId23" Type="http://schemas.openxmlformats.org/officeDocument/2006/relationships/hyperlink" Target="http://hdl.handle.net/2268/184511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://www.marine-mammals.com" TargetMode="External"/><Relationship Id="rId19" Type="http://schemas.openxmlformats.org/officeDocument/2006/relationships/hyperlink" Target="http://progcours.ulg.ac.be/cocoon/cours/OCEA0063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tplus.eu" TargetMode="External"/><Relationship Id="rId14" Type="http://schemas.openxmlformats.org/officeDocument/2006/relationships/hyperlink" Target="http://events.ulg.ac.be/corsica/" TargetMode="External"/><Relationship Id="rId22" Type="http://schemas.openxmlformats.org/officeDocument/2006/relationships/hyperlink" Target="http://hdl.handle.net/2268/207168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3A9B8D53EC384EABD9A2381A505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0623C-A809-AF4E-A0D2-F297D18003D9}"/>
      </w:docPartPr>
      <w:docPartBody>
        <w:p w:rsidR="00EF5234" w:rsidRDefault="00EF5234" w:rsidP="00EF5234">
          <w:pPr>
            <w:pStyle w:val="613A9B8D53EC384EABD9A2381A505826"/>
          </w:pPr>
          <w:r w:rsidRPr="00C46158">
            <w:rPr>
              <w:rStyle w:val="Textedelespacerserv"/>
            </w:rPr>
            <w:t>Klikk her for å skrive inn tekst.</w:t>
          </w:r>
        </w:p>
      </w:docPartBody>
    </w:docPart>
    <w:docPart>
      <w:docPartPr>
        <w:name w:val="236DDFC86AA44D4E87D8968A325466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6525A-EFCD-5548-B96E-9D0B163EA9AC}"/>
      </w:docPartPr>
      <w:docPartBody>
        <w:p w:rsidR="00EF5234" w:rsidRDefault="00EF5234" w:rsidP="00EF5234">
          <w:pPr>
            <w:pStyle w:val="236DDFC86AA44D4E87D8968A32546624"/>
          </w:pPr>
          <w:r w:rsidRPr="00C46158">
            <w:rPr>
              <w:rStyle w:val="Textedelespacerserv"/>
            </w:rPr>
            <w:t>Klikk her for å skrive inn tekst.</w:t>
          </w:r>
        </w:p>
      </w:docPartBody>
    </w:docPart>
    <w:docPart>
      <w:docPartPr>
        <w:name w:val="89ECD9CAFD0E58448EDA8B4625EA43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8DCB94-CD76-2645-84AF-E5B69308408F}"/>
      </w:docPartPr>
      <w:docPartBody>
        <w:p w:rsidR="00EF5234" w:rsidRDefault="00EF5234" w:rsidP="00EF5234">
          <w:pPr>
            <w:pStyle w:val="89ECD9CAFD0E58448EDA8B4625EA4362"/>
          </w:pPr>
          <w:r w:rsidRPr="00C46158">
            <w:rPr>
              <w:rStyle w:val="Textedelespacerserv"/>
            </w:rPr>
            <w:t>Klikk her for å skrive inn tekst.</w:t>
          </w:r>
        </w:p>
      </w:docPartBody>
    </w:docPart>
    <w:docPart>
      <w:docPartPr>
        <w:name w:val="E2B15622FE88734C910506D80C9F79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2DCBE-910F-6E4F-AD1A-7B5B968257CE}"/>
      </w:docPartPr>
      <w:docPartBody>
        <w:p w:rsidR="00EF5234" w:rsidRDefault="00EF5234" w:rsidP="00EF5234">
          <w:pPr>
            <w:pStyle w:val="E2B15622FE88734C910506D80C9F7910"/>
          </w:pPr>
          <w:r w:rsidRPr="00C46158">
            <w:rPr>
              <w:rStyle w:val="Textedelespacerserv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92C"/>
    <w:rsid w:val="001D78DA"/>
    <w:rsid w:val="00200230"/>
    <w:rsid w:val="00203874"/>
    <w:rsid w:val="003B46B5"/>
    <w:rsid w:val="00417D34"/>
    <w:rsid w:val="004B1986"/>
    <w:rsid w:val="00605D22"/>
    <w:rsid w:val="006C5A85"/>
    <w:rsid w:val="008D392C"/>
    <w:rsid w:val="008D3F12"/>
    <w:rsid w:val="009042A4"/>
    <w:rsid w:val="009931C2"/>
    <w:rsid w:val="00A15082"/>
    <w:rsid w:val="00D264DA"/>
    <w:rsid w:val="00D337EF"/>
    <w:rsid w:val="00D74E26"/>
    <w:rsid w:val="00EF5234"/>
    <w:rsid w:val="00F4028B"/>
    <w:rsid w:val="00F840CD"/>
    <w:rsid w:val="00F9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B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5234"/>
    <w:rPr>
      <w:color w:val="808080"/>
    </w:rPr>
  </w:style>
  <w:style w:type="paragraph" w:customStyle="1" w:styleId="453182A4B9985944942F4A83B7CCB6BB">
    <w:name w:val="453182A4B9985944942F4A83B7CCB6BB"/>
    <w:rsid w:val="008D392C"/>
  </w:style>
  <w:style w:type="paragraph" w:customStyle="1" w:styleId="3D220F6A1CF9DE44B76BC985A676FB02">
    <w:name w:val="3D220F6A1CF9DE44B76BC985A676FB02"/>
    <w:rsid w:val="008D392C"/>
  </w:style>
  <w:style w:type="paragraph" w:customStyle="1" w:styleId="A4A499EE8D0B14478BF4AB1919A44CBF">
    <w:name w:val="A4A499EE8D0B14478BF4AB1919A44CBF"/>
    <w:rsid w:val="008D392C"/>
  </w:style>
  <w:style w:type="paragraph" w:customStyle="1" w:styleId="F6823E6F117301449550E3563B7F367A">
    <w:name w:val="F6823E6F117301449550E3563B7F367A"/>
    <w:rsid w:val="008D392C"/>
  </w:style>
  <w:style w:type="paragraph" w:customStyle="1" w:styleId="31FFE5F066005841B9C1076D75C49FDD">
    <w:name w:val="31FFE5F066005841B9C1076D75C49FDD"/>
    <w:rsid w:val="008D392C"/>
  </w:style>
  <w:style w:type="paragraph" w:customStyle="1" w:styleId="9D43CF20BC6C6F4FB7F8020558C5D06F">
    <w:name w:val="9D43CF20BC6C6F4FB7F8020558C5D06F"/>
    <w:rsid w:val="008D392C"/>
  </w:style>
  <w:style w:type="paragraph" w:customStyle="1" w:styleId="5FFCF4040CA9A242863DBD9D5E2CE8EB">
    <w:name w:val="5FFCF4040CA9A242863DBD9D5E2CE8EB"/>
    <w:rsid w:val="008D392C"/>
  </w:style>
  <w:style w:type="paragraph" w:customStyle="1" w:styleId="8A753D9DCDE5EE42AB50B591362AB4CD">
    <w:name w:val="8A753D9DCDE5EE42AB50B591362AB4CD"/>
    <w:rsid w:val="008D392C"/>
  </w:style>
  <w:style w:type="paragraph" w:customStyle="1" w:styleId="536E65C74FB02B4D83A83A15F415AB6F">
    <w:name w:val="536E65C74FB02B4D83A83A15F415AB6F"/>
    <w:rsid w:val="008D392C"/>
  </w:style>
  <w:style w:type="paragraph" w:customStyle="1" w:styleId="80AC1DAD323DD24987EBFE2170A77CB0">
    <w:name w:val="80AC1DAD323DD24987EBFE2170A77CB0"/>
    <w:rsid w:val="008D392C"/>
  </w:style>
  <w:style w:type="paragraph" w:customStyle="1" w:styleId="EE608F44EF94BD4390413246DE1281DD">
    <w:name w:val="EE608F44EF94BD4390413246DE1281DD"/>
    <w:rsid w:val="008D392C"/>
  </w:style>
  <w:style w:type="paragraph" w:customStyle="1" w:styleId="838361F488D4204D8CDE46513CC561B4">
    <w:name w:val="838361F488D4204D8CDE46513CC561B4"/>
    <w:rsid w:val="008D392C"/>
  </w:style>
  <w:style w:type="paragraph" w:customStyle="1" w:styleId="6676CA0E8E27874AA2BB6842CB78EFAA">
    <w:name w:val="6676CA0E8E27874AA2BB6842CB78EFAA"/>
    <w:rsid w:val="008D392C"/>
  </w:style>
  <w:style w:type="paragraph" w:customStyle="1" w:styleId="00737A1CDDC3BB4E972949EFED06108E">
    <w:name w:val="00737A1CDDC3BB4E972949EFED06108E"/>
    <w:rsid w:val="008D392C"/>
  </w:style>
  <w:style w:type="paragraph" w:customStyle="1" w:styleId="3174C1D1C4FC2245ACC1ED8DEE246117">
    <w:name w:val="3174C1D1C4FC2245ACC1ED8DEE246117"/>
    <w:rsid w:val="008D392C"/>
  </w:style>
  <w:style w:type="paragraph" w:customStyle="1" w:styleId="D67475E15724BF409DA3E070833717AA">
    <w:name w:val="D67475E15724BF409DA3E070833717AA"/>
    <w:rsid w:val="008D392C"/>
  </w:style>
  <w:style w:type="paragraph" w:customStyle="1" w:styleId="814A060104E0A841940A17812AE06922">
    <w:name w:val="814A060104E0A841940A17812AE06922"/>
    <w:rsid w:val="008D392C"/>
  </w:style>
  <w:style w:type="paragraph" w:customStyle="1" w:styleId="9BDD9D654EBF784796D21F529F8FB630">
    <w:name w:val="9BDD9D654EBF784796D21F529F8FB630"/>
    <w:rsid w:val="008D392C"/>
  </w:style>
  <w:style w:type="paragraph" w:customStyle="1" w:styleId="6122B57AE19C5A40A91C72659189E22B">
    <w:name w:val="6122B57AE19C5A40A91C72659189E22B"/>
    <w:rsid w:val="008D392C"/>
  </w:style>
  <w:style w:type="paragraph" w:customStyle="1" w:styleId="1CD74BA5183D0E44BBE65405326EDBF8">
    <w:name w:val="1CD74BA5183D0E44BBE65405326EDBF8"/>
    <w:rsid w:val="008D392C"/>
  </w:style>
  <w:style w:type="paragraph" w:customStyle="1" w:styleId="C42B84800A82344FA766221FF131915B">
    <w:name w:val="C42B84800A82344FA766221FF131915B"/>
    <w:rsid w:val="008D392C"/>
  </w:style>
  <w:style w:type="paragraph" w:customStyle="1" w:styleId="24B8B4F78D63424E8C39D1612A064989">
    <w:name w:val="24B8B4F78D63424E8C39D1612A064989"/>
    <w:rsid w:val="008D392C"/>
  </w:style>
  <w:style w:type="paragraph" w:customStyle="1" w:styleId="09CB3F2C427FA54E882C92BD3B606D7E">
    <w:name w:val="09CB3F2C427FA54E882C92BD3B606D7E"/>
    <w:rsid w:val="008D392C"/>
  </w:style>
  <w:style w:type="paragraph" w:customStyle="1" w:styleId="7ECD69811BF0B94EAF1DFBFDFA95C0D6">
    <w:name w:val="7ECD69811BF0B94EAF1DFBFDFA95C0D6"/>
    <w:rsid w:val="008D392C"/>
  </w:style>
  <w:style w:type="paragraph" w:customStyle="1" w:styleId="69481C0BDEECBA4DBEF6E462C83FC24B">
    <w:name w:val="69481C0BDEECBA4DBEF6E462C83FC24B"/>
    <w:rsid w:val="008D392C"/>
  </w:style>
  <w:style w:type="paragraph" w:customStyle="1" w:styleId="C9AE6E8456E3EB449C0C9ABF10972F5A">
    <w:name w:val="C9AE6E8456E3EB449C0C9ABF10972F5A"/>
    <w:rsid w:val="008D392C"/>
  </w:style>
  <w:style w:type="paragraph" w:customStyle="1" w:styleId="E95475A41B439E40A9948E51939D7FE5">
    <w:name w:val="E95475A41B439E40A9948E51939D7FE5"/>
    <w:rsid w:val="008D392C"/>
  </w:style>
  <w:style w:type="paragraph" w:customStyle="1" w:styleId="B1C8DC0C0BEA39469EC9D342044DF245">
    <w:name w:val="B1C8DC0C0BEA39469EC9D342044DF245"/>
    <w:rsid w:val="008D392C"/>
  </w:style>
  <w:style w:type="paragraph" w:customStyle="1" w:styleId="8A86449378B43042B1A516ABF58E4C8C">
    <w:name w:val="8A86449378B43042B1A516ABF58E4C8C"/>
    <w:rsid w:val="008D392C"/>
  </w:style>
  <w:style w:type="paragraph" w:customStyle="1" w:styleId="2940205E93D8C4489DEB385AD520C9B2">
    <w:name w:val="2940205E93D8C4489DEB385AD520C9B2"/>
    <w:rsid w:val="008D392C"/>
  </w:style>
  <w:style w:type="paragraph" w:customStyle="1" w:styleId="4DE099E891EE4040A22B4F154603BBFA">
    <w:name w:val="4DE099E891EE4040A22B4F154603BBFA"/>
    <w:rsid w:val="008D392C"/>
  </w:style>
  <w:style w:type="paragraph" w:customStyle="1" w:styleId="B3BA5360C9621246B02FA4AE743BC057">
    <w:name w:val="B3BA5360C9621246B02FA4AE743BC057"/>
    <w:rsid w:val="008D392C"/>
  </w:style>
  <w:style w:type="paragraph" w:customStyle="1" w:styleId="E85B3DAA42B703409A5651D60E67BE74">
    <w:name w:val="E85B3DAA42B703409A5651D60E67BE74"/>
    <w:rsid w:val="008D392C"/>
  </w:style>
  <w:style w:type="paragraph" w:customStyle="1" w:styleId="770F5D9B1FCE824794114FB564EEB94C">
    <w:name w:val="770F5D9B1FCE824794114FB564EEB94C"/>
    <w:rsid w:val="008D392C"/>
  </w:style>
  <w:style w:type="paragraph" w:customStyle="1" w:styleId="0EFF3FD9B5BB984B9BE5ABD536677FD3">
    <w:name w:val="0EFF3FD9B5BB984B9BE5ABD536677FD3"/>
    <w:rsid w:val="008D392C"/>
  </w:style>
  <w:style w:type="paragraph" w:customStyle="1" w:styleId="D57C44D1FF53504F9A7D506AF2B9498E">
    <w:name w:val="D57C44D1FF53504F9A7D506AF2B9498E"/>
    <w:rsid w:val="008D392C"/>
  </w:style>
  <w:style w:type="paragraph" w:customStyle="1" w:styleId="613A9B8D53EC384EABD9A2381A505826">
    <w:name w:val="613A9B8D53EC384EABD9A2381A505826"/>
    <w:rsid w:val="00EF5234"/>
  </w:style>
  <w:style w:type="paragraph" w:customStyle="1" w:styleId="236DDFC86AA44D4E87D8968A32546624">
    <w:name w:val="236DDFC86AA44D4E87D8968A32546624"/>
    <w:rsid w:val="00EF5234"/>
  </w:style>
  <w:style w:type="paragraph" w:customStyle="1" w:styleId="89ECD9CAFD0E58448EDA8B4625EA4362">
    <w:name w:val="89ECD9CAFD0E58448EDA8B4625EA4362"/>
    <w:rsid w:val="00EF5234"/>
  </w:style>
  <w:style w:type="paragraph" w:customStyle="1" w:styleId="E2B15622FE88734C910506D80C9F7910">
    <w:name w:val="E2B15622FE88734C910506D80C9F7910"/>
    <w:rsid w:val="00EF52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D8FE5A-AB90-0F4B-B8C4-848FD2BA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3594</Words>
  <Characters>19771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Liège</Company>
  <LinksUpToDate>false</LinksUpToDate>
  <CharactersWithSpaces>23319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Das</dc:creator>
  <cp:keywords/>
  <dc:description/>
  <cp:lastModifiedBy>Utilisateur Microsoft Office</cp:lastModifiedBy>
  <cp:revision>12</cp:revision>
  <cp:lastPrinted>2017-12-20T10:34:00Z</cp:lastPrinted>
  <dcterms:created xsi:type="dcterms:W3CDTF">2019-12-17T14:32:00Z</dcterms:created>
  <dcterms:modified xsi:type="dcterms:W3CDTF">2020-01-23T10:41:00Z</dcterms:modified>
</cp:coreProperties>
</file>